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7A" w:rsidRPr="00FA4675" w:rsidRDefault="00FA4675" w:rsidP="00FA4675">
      <w:pPr>
        <w:widowControl w:val="0"/>
        <w:autoSpaceDE w:val="0"/>
        <w:autoSpaceDN w:val="0"/>
        <w:adjustRightInd w:val="0"/>
        <w:spacing w:after="0" w:line="240" w:lineRule="auto"/>
        <w:rPr>
          <w:rFonts w:ascii="Times New Roman" w:eastAsia="Times New Roman" w:hAnsi="Times New Roman" w:cs="Arial"/>
          <w:b/>
          <w:sz w:val="32"/>
          <w:szCs w:val="32"/>
          <w:lang w:eastAsia="ru-RU"/>
        </w:rPr>
      </w:pPr>
      <w:r>
        <w:rPr>
          <w:rFonts w:ascii="Times New Roman" w:eastAsia="Times New Roman" w:hAnsi="Times New Roman"/>
          <w:sz w:val="24"/>
          <w:szCs w:val="24"/>
          <w:lang w:eastAsia="ru-RU"/>
        </w:rPr>
        <w:t xml:space="preserve">                                            </w:t>
      </w:r>
      <w:r w:rsidR="00EF777A" w:rsidRPr="00FC70C2">
        <w:rPr>
          <w:rFonts w:ascii="Times New Roman" w:hAnsi="Times New Roman"/>
          <w:b/>
          <w:sz w:val="28"/>
          <w:szCs w:val="28"/>
          <w:lang w:val="en-US" w:eastAsia="ru-RU"/>
        </w:rPr>
        <w:t>I</w:t>
      </w:r>
      <w:r w:rsidR="00EF777A" w:rsidRPr="00FC70C2">
        <w:rPr>
          <w:rFonts w:ascii="Times New Roman" w:hAnsi="Times New Roman"/>
          <w:b/>
          <w:sz w:val="28"/>
          <w:szCs w:val="28"/>
          <w:lang w:eastAsia="ru-RU"/>
        </w:rPr>
        <w:t>. Общие положения</w:t>
      </w:r>
    </w:p>
    <w:p w:rsidR="00EF777A" w:rsidRPr="00FC70C2" w:rsidRDefault="00EF777A" w:rsidP="00EF777A">
      <w:pPr>
        <w:numPr>
          <w:ilvl w:val="1"/>
          <w:numId w:val="18"/>
        </w:numPr>
        <w:spacing w:line="360" w:lineRule="auto"/>
        <w:jc w:val="both"/>
        <w:rPr>
          <w:rFonts w:ascii="Times New Roman" w:hAnsi="Times New Roman"/>
          <w:sz w:val="28"/>
          <w:szCs w:val="28"/>
          <w:lang w:eastAsia="ru-RU"/>
        </w:rPr>
      </w:pPr>
      <w:r w:rsidRPr="00FC70C2">
        <w:rPr>
          <w:rFonts w:ascii="Times New Roman" w:hAnsi="Times New Roman"/>
          <w:sz w:val="28"/>
          <w:szCs w:val="28"/>
          <w:lang w:eastAsia="ru-RU"/>
        </w:rPr>
        <w:t xml:space="preserve">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EF777A" w:rsidRPr="00FC70C2" w:rsidRDefault="00EF777A" w:rsidP="00EF777A">
      <w:pPr>
        <w:numPr>
          <w:ilvl w:val="1"/>
          <w:numId w:val="18"/>
        </w:numPr>
        <w:spacing w:line="360" w:lineRule="auto"/>
        <w:jc w:val="both"/>
        <w:rPr>
          <w:rFonts w:ascii="Times New Roman" w:hAnsi="Times New Roman"/>
          <w:sz w:val="28"/>
          <w:szCs w:val="28"/>
          <w:lang w:eastAsia="ru-RU"/>
        </w:rPr>
      </w:pPr>
      <w:proofErr w:type="gramStart"/>
      <w:r w:rsidRPr="00FC70C2">
        <w:rPr>
          <w:rFonts w:ascii="Times New Roman" w:hAnsi="Times New Roman"/>
          <w:sz w:val="28"/>
          <w:szCs w:val="28"/>
          <w:lang w:eastAsia="ru-RU"/>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EF777A" w:rsidRPr="00FC70C2" w:rsidRDefault="00EF777A" w:rsidP="00EF777A">
      <w:pPr>
        <w:numPr>
          <w:ilvl w:val="1"/>
          <w:numId w:val="18"/>
        </w:numPr>
        <w:spacing w:line="360" w:lineRule="auto"/>
        <w:jc w:val="both"/>
        <w:rPr>
          <w:rFonts w:ascii="Times New Roman" w:hAnsi="Times New Roman"/>
          <w:sz w:val="28"/>
          <w:szCs w:val="28"/>
          <w:lang w:eastAsia="ru-RU"/>
        </w:rPr>
      </w:pPr>
      <w:r w:rsidRPr="00FC70C2">
        <w:rPr>
          <w:rFonts w:ascii="Times New Roman" w:hAnsi="Times New Roman"/>
          <w:sz w:val="28"/>
          <w:szCs w:val="28"/>
          <w:lang w:eastAsia="ru-RU"/>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F777A" w:rsidRPr="00FC70C2" w:rsidRDefault="00EF777A" w:rsidP="00EF777A">
      <w:pPr>
        <w:numPr>
          <w:ilvl w:val="1"/>
          <w:numId w:val="18"/>
        </w:numPr>
        <w:spacing w:line="360" w:lineRule="auto"/>
        <w:jc w:val="both"/>
        <w:rPr>
          <w:rFonts w:ascii="Times New Roman" w:hAnsi="Times New Roman"/>
          <w:sz w:val="28"/>
          <w:szCs w:val="28"/>
          <w:lang w:eastAsia="ru-RU"/>
        </w:rPr>
      </w:pPr>
      <w:r w:rsidRPr="00FC70C2">
        <w:rPr>
          <w:rFonts w:ascii="Times New Roman" w:hAnsi="Times New Roman"/>
          <w:sz w:val="28"/>
          <w:szCs w:val="28"/>
          <w:lang w:eastAsia="ru-RU"/>
        </w:rPr>
        <w:t>В настоящих Правилах используются следующие основные понятия:</w:t>
      </w:r>
    </w:p>
    <w:p w:rsidR="00EF777A" w:rsidRPr="00FC70C2" w:rsidRDefault="00EF777A" w:rsidP="00EF777A">
      <w:pPr>
        <w:numPr>
          <w:ilvl w:val="0"/>
          <w:numId w:val="1"/>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EF777A" w:rsidRPr="00FC70C2" w:rsidRDefault="00EF777A" w:rsidP="00EF777A">
      <w:pPr>
        <w:numPr>
          <w:ilvl w:val="0"/>
          <w:numId w:val="1"/>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дошкольное образовательное учреждение - образовательное учреждение, действующее на основании Типовое положение о дошкольном образовательном учреждении (далее – дошкольное образовательное учреждение);</w:t>
      </w:r>
    </w:p>
    <w:p w:rsidR="00EF777A" w:rsidRPr="00FC70C2" w:rsidRDefault="00EF777A" w:rsidP="00EF777A">
      <w:pPr>
        <w:numPr>
          <w:ilvl w:val="0"/>
          <w:numId w:val="1"/>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lastRenderedPageBreak/>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EF777A" w:rsidRPr="00FC70C2" w:rsidRDefault="00EF777A" w:rsidP="00EF777A">
      <w:pPr>
        <w:numPr>
          <w:ilvl w:val="0"/>
          <w:numId w:val="1"/>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EF777A" w:rsidRPr="00FC70C2" w:rsidRDefault="00EF777A" w:rsidP="00EF777A">
      <w:pPr>
        <w:numPr>
          <w:ilvl w:val="0"/>
          <w:numId w:val="1"/>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EF777A" w:rsidRPr="00FC70C2" w:rsidRDefault="00EF777A" w:rsidP="00EF777A">
      <w:pPr>
        <w:numPr>
          <w:ilvl w:val="0"/>
          <w:numId w:val="1"/>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работник - физическое лицо, вступившее в трудовые отношения с дошкольное образовательное учреждение;</w:t>
      </w:r>
    </w:p>
    <w:p w:rsidR="00EF777A" w:rsidRPr="00FC70C2" w:rsidRDefault="00EF777A" w:rsidP="00EF777A">
      <w:pPr>
        <w:numPr>
          <w:ilvl w:val="0"/>
          <w:numId w:val="1"/>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работодатель - юридическое лицо (дошкольное образовательное учреждение), вступившее в трудовые отношения с работником.</w:t>
      </w:r>
    </w:p>
    <w:p w:rsidR="00EF777A" w:rsidRPr="00FC70C2" w:rsidRDefault="00EF777A" w:rsidP="00EF777A">
      <w:pPr>
        <w:numPr>
          <w:ilvl w:val="1"/>
          <w:numId w:val="18"/>
        </w:numPr>
        <w:spacing w:line="360" w:lineRule="auto"/>
        <w:jc w:val="both"/>
        <w:rPr>
          <w:rFonts w:ascii="Times New Roman" w:hAnsi="Times New Roman"/>
          <w:sz w:val="28"/>
          <w:szCs w:val="28"/>
          <w:lang w:eastAsia="ru-RU"/>
        </w:rPr>
      </w:pPr>
      <w:r w:rsidRPr="00FC70C2">
        <w:rPr>
          <w:rFonts w:ascii="Times New Roman" w:hAnsi="Times New Roman"/>
          <w:sz w:val="28"/>
          <w:szCs w:val="28"/>
          <w:lang w:eastAsia="ru-RU"/>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EF777A" w:rsidRPr="00FC70C2" w:rsidRDefault="00EF777A" w:rsidP="00EF777A">
      <w:pPr>
        <w:spacing w:line="360" w:lineRule="auto"/>
        <w:ind w:left="284"/>
        <w:jc w:val="both"/>
        <w:rPr>
          <w:rFonts w:ascii="Times New Roman" w:hAnsi="Times New Roman"/>
          <w:sz w:val="28"/>
          <w:szCs w:val="28"/>
          <w:lang w:eastAsia="ru-RU"/>
        </w:rPr>
      </w:pPr>
      <w:r w:rsidRPr="00FC70C2">
        <w:rPr>
          <w:rFonts w:ascii="Times New Roman" w:hAnsi="Times New Roman"/>
          <w:sz w:val="28"/>
          <w:szCs w:val="28"/>
          <w:lang w:eastAsia="ru-RU"/>
        </w:rPr>
        <w:t>Правила внутреннего трудового распорядка, как правило, являются приложением к коллективному договору (ст. 190 ТК РФ).</w:t>
      </w:r>
    </w:p>
    <w:p w:rsidR="00EF777A" w:rsidRPr="00FC70C2" w:rsidRDefault="00EF777A" w:rsidP="00EF777A">
      <w:pPr>
        <w:spacing w:line="360" w:lineRule="auto"/>
        <w:ind w:left="284" w:hanging="284"/>
        <w:jc w:val="both"/>
        <w:rPr>
          <w:rFonts w:ascii="Times New Roman" w:hAnsi="Times New Roman"/>
          <w:sz w:val="28"/>
          <w:szCs w:val="28"/>
          <w:lang w:eastAsia="ru-RU"/>
        </w:rPr>
      </w:pPr>
    </w:p>
    <w:p w:rsidR="00EF777A" w:rsidRPr="00FC70C2" w:rsidRDefault="00EF777A" w:rsidP="00EF777A">
      <w:pPr>
        <w:spacing w:line="360" w:lineRule="auto"/>
        <w:ind w:left="284" w:hanging="284"/>
        <w:jc w:val="center"/>
        <w:rPr>
          <w:rFonts w:ascii="Times New Roman" w:hAnsi="Times New Roman"/>
          <w:b/>
          <w:sz w:val="28"/>
          <w:szCs w:val="28"/>
          <w:lang w:eastAsia="ru-RU"/>
        </w:rPr>
      </w:pPr>
      <w:r w:rsidRPr="00FC70C2">
        <w:rPr>
          <w:rFonts w:ascii="Times New Roman" w:hAnsi="Times New Roman"/>
          <w:b/>
          <w:sz w:val="28"/>
          <w:szCs w:val="28"/>
          <w:lang w:val="en-US" w:eastAsia="ru-RU"/>
        </w:rPr>
        <w:lastRenderedPageBreak/>
        <w:t>II</w:t>
      </w:r>
      <w:r w:rsidRPr="00FC70C2">
        <w:rPr>
          <w:rFonts w:ascii="Times New Roman" w:hAnsi="Times New Roman"/>
          <w:b/>
          <w:sz w:val="28"/>
          <w:szCs w:val="28"/>
          <w:lang w:eastAsia="ru-RU"/>
        </w:rPr>
        <w:t>. Порядок приема, перевода и увольнения работников</w:t>
      </w:r>
    </w:p>
    <w:p w:rsidR="00EF777A" w:rsidRPr="00FC70C2" w:rsidRDefault="00EF777A" w:rsidP="00EF777A">
      <w:pPr>
        <w:spacing w:line="360" w:lineRule="auto"/>
        <w:ind w:left="284" w:hanging="284"/>
        <w:jc w:val="both"/>
        <w:rPr>
          <w:rFonts w:ascii="Times New Roman" w:hAnsi="Times New Roman"/>
          <w:b/>
          <w:sz w:val="28"/>
          <w:szCs w:val="28"/>
          <w:u w:val="single"/>
          <w:lang w:eastAsia="ru-RU"/>
        </w:rPr>
      </w:pPr>
      <w:r w:rsidRPr="00FC70C2">
        <w:rPr>
          <w:rFonts w:ascii="Times New Roman" w:hAnsi="Times New Roman"/>
          <w:b/>
          <w:sz w:val="28"/>
          <w:szCs w:val="28"/>
          <w:lang w:eastAsia="ru-RU"/>
        </w:rPr>
        <w:t xml:space="preserve">2.1. Порядок приема на работу: </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2.1.1. Работники реализуют свое право на труд путем заключения трудового договора о работе в данном образовательном учреждении.</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 xml:space="preserve">2.1.2. Трудовой договор заключается, как правило, на неопределенный срок. </w:t>
      </w:r>
    </w:p>
    <w:p w:rsidR="00EF777A" w:rsidRPr="00FC70C2" w:rsidRDefault="00EF777A" w:rsidP="00EF777A">
      <w:pPr>
        <w:spacing w:line="360" w:lineRule="auto"/>
        <w:ind w:left="426"/>
        <w:jc w:val="both"/>
        <w:rPr>
          <w:rFonts w:ascii="Times New Roman" w:hAnsi="Times New Roman"/>
          <w:sz w:val="28"/>
          <w:szCs w:val="28"/>
          <w:lang w:eastAsia="ru-RU"/>
        </w:rPr>
      </w:pPr>
      <w:r w:rsidRPr="00FC70C2">
        <w:rPr>
          <w:rFonts w:ascii="Times New Roman" w:hAnsi="Times New Roman"/>
          <w:sz w:val="28"/>
          <w:szCs w:val="28"/>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FC70C2">
        <w:rPr>
          <w:rFonts w:ascii="Times New Roman" w:hAnsi="Times New Roman"/>
          <w:sz w:val="28"/>
          <w:szCs w:val="28"/>
          <w:lang w:eastAsia="ru-RU"/>
        </w:rPr>
        <w:t>ч</w:t>
      </w:r>
      <w:proofErr w:type="gramEnd"/>
      <w:r w:rsidRPr="00FC70C2">
        <w:rPr>
          <w:rFonts w:ascii="Times New Roman" w:hAnsi="Times New Roman"/>
          <w:sz w:val="28"/>
          <w:szCs w:val="28"/>
          <w:lang w:eastAsia="ru-RU"/>
        </w:rPr>
        <w:t xml:space="preserve">. 1 ст. 59 ТК РФ. В случаях, предусмотренных </w:t>
      </w:r>
      <w:proofErr w:type="gramStart"/>
      <w:r w:rsidRPr="00FC70C2">
        <w:rPr>
          <w:rFonts w:ascii="Times New Roman" w:hAnsi="Times New Roman"/>
          <w:sz w:val="28"/>
          <w:szCs w:val="28"/>
          <w:lang w:eastAsia="ru-RU"/>
        </w:rPr>
        <w:t>ч</w:t>
      </w:r>
      <w:proofErr w:type="gramEnd"/>
      <w:r w:rsidRPr="00FC70C2">
        <w:rPr>
          <w:rFonts w:ascii="Times New Roman" w:hAnsi="Times New Roman"/>
          <w:sz w:val="28"/>
          <w:szCs w:val="28"/>
          <w:lang w:eastAsia="ru-RU"/>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F777A" w:rsidRPr="00FC70C2" w:rsidRDefault="00EF777A" w:rsidP="00EF777A">
      <w:pPr>
        <w:spacing w:line="360" w:lineRule="auto"/>
        <w:ind w:left="426" w:firstLine="141"/>
        <w:jc w:val="both"/>
        <w:rPr>
          <w:rFonts w:ascii="Times New Roman" w:hAnsi="Times New Roman"/>
          <w:sz w:val="28"/>
          <w:szCs w:val="28"/>
          <w:lang w:eastAsia="ru-RU"/>
        </w:rPr>
      </w:pPr>
      <w:r w:rsidRPr="00FC70C2">
        <w:rPr>
          <w:rFonts w:ascii="Times New Roman" w:hAnsi="Times New Roman"/>
          <w:sz w:val="28"/>
          <w:szCs w:val="28"/>
          <w:lang w:eastAsia="ru-RU"/>
        </w:rPr>
        <w:t xml:space="preserve">Испытание при приеме на работу не устанавливается </w:t>
      </w:r>
      <w:proofErr w:type="gramStart"/>
      <w:r w:rsidRPr="00FC70C2">
        <w:rPr>
          <w:rFonts w:ascii="Times New Roman" w:hAnsi="Times New Roman"/>
          <w:sz w:val="28"/>
          <w:szCs w:val="28"/>
          <w:lang w:eastAsia="ru-RU"/>
        </w:rPr>
        <w:t>для</w:t>
      </w:r>
      <w:proofErr w:type="gramEnd"/>
      <w:r w:rsidRPr="00FC70C2">
        <w:rPr>
          <w:rFonts w:ascii="Times New Roman" w:hAnsi="Times New Roman"/>
          <w:sz w:val="28"/>
          <w:szCs w:val="28"/>
          <w:lang w:eastAsia="ru-RU"/>
        </w:rPr>
        <w:t>:</w:t>
      </w:r>
    </w:p>
    <w:p w:rsidR="00EF777A" w:rsidRPr="00FC70C2" w:rsidRDefault="00EF777A" w:rsidP="00EF777A">
      <w:pPr>
        <w:numPr>
          <w:ilvl w:val="0"/>
          <w:numId w:val="2"/>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беременных женщин и женщин, имеющих детей в возрасте до полутора лет;</w:t>
      </w:r>
    </w:p>
    <w:p w:rsidR="00EF777A" w:rsidRPr="00FC70C2" w:rsidRDefault="00EF777A" w:rsidP="00EF777A">
      <w:pPr>
        <w:numPr>
          <w:ilvl w:val="0"/>
          <w:numId w:val="2"/>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лиц, не достигших возраста восемнадцати лет;</w:t>
      </w:r>
    </w:p>
    <w:p w:rsidR="00EF777A" w:rsidRPr="00FC70C2" w:rsidRDefault="00EF777A" w:rsidP="00EF777A">
      <w:pPr>
        <w:numPr>
          <w:ilvl w:val="0"/>
          <w:numId w:val="2"/>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EF777A" w:rsidRPr="00FC70C2" w:rsidRDefault="00EF777A" w:rsidP="00EF777A">
      <w:pPr>
        <w:numPr>
          <w:ilvl w:val="0"/>
          <w:numId w:val="2"/>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лиц, избранных на выборную должность на оплачиваемую работу;</w:t>
      </w:r>
    </w:p>
    <w:p w:rsidR="00EF777A" w:rsidRPr="00FC70C2" w:rsidRDefault="00EF777A" w:rsidP="00EF777A">
      <w:pPr>
        <w:numPr>
          <w:ilvl w:val="0"/>
          <w:numId w:val="2"/>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lastRenderedPageBreak/>
        <w:t>лиц, приглашенных на работу в порядке перевода от другого работодателя по согласованию между работодателями;</w:t>
      </w:r>
    </w:p>
    <w:p w:rsidR="00EF777A" w:rsidRPr="00FC70C2" w:rsidRDefault="00EF777A" w:rsidP="00EF777A">
      <w:pPr>
        <w:numPr>
          <w:ilvl w:val="0"/>
          <w:numId w:val="2"/>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лиц, заключающих трудовой договор на срок до двух месяцев;</w:t>
      </w:r>
    </w:p>
    <w:p w:rsidR="00EF777A" w:rsidRPr="00FC70C2" w:rsidRDefault="00EF777A" w:rsidP="00EF777A">
      <w:pPr>
        <w:numPr>
          <w:ilvl w:val="0"/>
          <w:numId w:val="2"/>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иных лиц в случаях, предусмотренных ТК РФ, иными федеральными законами, коллективным договором.</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2.1.7. При заключении трудового договора лицо, поступающее на работу, предъявляет работодателю в соответствии со ст. 65 ТК РФ: </w:t>
      </w:r>
    </w:p>
    <w:p w:rsidR="00EF777A" w:rsidRPr="00FC70C2" w:rsidRDefault="00EF777A" w:rsidP="00EF777A">
      <w:pPr>
        <w:numPr>
          <w:ilvl w:val="0"/>
          <w:numId w:val="3"/>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паспорт или иной документ, удостоверяющий личность;</w:t>
      </w:r>
    </w:p>
    <w:p w:rsidR="00EF777A" w:rsidRPr="00FC70C2" w:rsidRDefault="00EF777A" w:rsidP="00EF777A">
      <w:pPr>
        <w:numPr>
          <w:ilvl w:val="0"/>
          <w:numId w:val="3"/>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F777A" w:rsidRPr="00FC70C2" w:rsidRDefault="00EF777A" w:rsidP="00EF777A">
      <w:pPr>
        <w:numPr>
          <w:ilvl w:val="0"/>
          <w:numId w:val="3"/>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страховое свидетельство государственного пенсионного страхования;</w:t>
      </w:r>
    </w:p>
    <w:p w:rsidR="00EF777A" w:rsidRPr="00FC70C2" w:rsidRDefault="00EF777A" w:rsidP="00EF777A">
      <w:pPr>
        <w:numPr>
          <w:ilvl w:val="0"/>
          <w:numId w:val="3"/>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документы воинского учета - для военнообязанных и лиц, подлежащих призыву на военную службу;</w:t>
      </w:r>
    </w:p>
    <w:p w:rsidR="00EF777A" w:rsidRPr="00FC70C2" w:rsidRDefault="00EF777A" w:rsidP="00EF777A">
      <w:pPr>
        <w:numPr>
          <w:ilvl w:val="0"/>
          <w:numId w:val="3"/>
        </w:numPr>
        <w:spacing w:line="360" w:lineRule="auto"/>
        <w:ind w:left="709" w:hanging="283"/>
        <w:jc w:val="both"/>
        <w:rPr>
          <w:rFonts w:ascii="Times New Roman" w:eastAsia="Symbol" w:hAnsi="Times New Roman"/>
          <w:sz w:val="28"/>
          <w:szCs w:val="28"/>
          <w:lang w:eastAsia="ru-RU"/>
        </w:rPr>
      </w:pPr>
      <w:r w:rsidRPr="00FC70C2">
        <w:rPr>
          <w:rFonts w:ascii="Times New Roman" w:hAnsi="Times New Roman"/>
          <w:sz w:val="28"/>
          <w:szCs w:val="28"/>
          <w:lang w:eastAsia="ru-RU"/>
        </w:rPr>
        <w:lastRenderedPageBreak/>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F777A" w:rsidRPr="00FC70C2" w:rsidRDefault="00EF777A" w:rsidP="00EF777A">
      <w:pPr>
        <w:numPr>
          <w:ilvl w:val="0"/>
          <w:numId w:val="3"/>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F777A" w:rsidRPr="00FC70C2" w:rsidRDefault="00EF777A" w:rsidP="00EF777A">
      <w:pPr>
        <w:numPr>
          <w:ilvl w:val="0"/>
          <w:numId w:val="3"/>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личную медицинскую книжку, содержащую сведения</w:t>
      </w:r>
      <w:r w:rsidRPr="00FC70C2">
        <w:rPr>
          <w:rFonts w:ascii="Times New Roman" w:hAnsi="Times New Roman"/>
          <w:i/>
          <w:sz w:val="28"/>
          <w:szCs w:val="28"/>
          <w:lang w:eastAsia="ru-RU"/>
        </w:rPr>
        <w:t xml:space="preserve"> </w:t>
      </w:r>
      <w:r w:rsidRPr="00FC70C2">
        <w:rPr>
          <w:rFonts w:ascii="Times New Roman" w:hAnsi="Times New Roman"/>
          <w:sz w:val="28"/>
          <w:szCs w:val="28"/>
          <w:lang w:eastAsia="ru-RU"/>
        </w:rPr>
        <w:t>об отсутствии противопоказаний по состоянию здоровья для работы в образовательном учреждении (</w:t>
      </w:r>
      <w:proofErr w:type="gramStart"/>
      <w:r w:rsidRPr="00FC70C2">
        <w:rPr>
          <w:rFonts w:ascii="Times New Roman" w:hAnsi="Times New Roman"/>
          <w:sz w:val="28"/>
          <w:szCs w:val="28"/>
          <w:lang w:eastAsia="ru-RU"/>
        </w:rPr>
        <w:t>ч</w:t>
      </w:r>
      <w:proofErr w:type="gramEnd"/>
      <w:r w:rsidRPr="00FC70C2">
        <w:rPr>
          <w:rFonts w:ascii="Times New Roman" w:hAnsi="Times New Roman"/>
          <w:sz w:val="28"/>
          <w:szCs w:val="28"/>
          <w:lang w:eastAsia="ru-RU"/>
        </w:rPr>
        <w:t xml:space="preserve">. 1 ст. 213 ТК РФ).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FC70C2">
        <w:rPr>
          <w:rFonts w:ascii="Times New Roman" w:hAnsi="Times New Roman"/>
          <w:sz w:val="28"/>
          <w:szCs w:val="28"/>
          <w:lang w:eastAsia="ru-RU"/>
        </w:rPr>
        <w:t>ч</w:t>
      </w:r>
      <w:proofErr w:type="gramEnd"/>
      <w:r w:rsidRPr="00FC70C2">
        <w:rPr>
          <w:rFonts w:ascii="Times New Roman" w:hAnsi="Times New Roman"/>
          <w:sz w:val="28"/>
          <w:szCs w:val="28"/>
          <w:lang w:eastAsia="ru-RU"/>
        </w:rPr>
        <w:t>. 4 ст. 65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2.1.10. Работники имеют право работать на условиях внутреннего и внешнего совместительства в порядке, предусмотренном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Должностные обязанности руководителя учреждения, его филиалов</w:t>
      </w:r>
      <w:r w:rsidRPr="00FC70C2">
        <w:rPr>
          <w:rFonts w:ascii="Times New Roman" w:hAnsi="Times New Roman"/>
          <w:i/>
          <w:sz w:val="28"/>
          <w:szCs w:val="28"/>
          <w:lang w:eastAsia="ru-RU"/>
        </w:rPr>
        <w:t xml:space="preserve"> </w:t>
      </w:r>
      <w:r w:rsidRPr="00FC70C2">
        <w:rPr>
          <w:rFonts w:ascii="Times New Roman" w:hAnsi="Times New Roman"/>
          <w:sz w:val="28"/>
          <w:szCs w:val="28"/>
          <w:lang w:eastAsia="ru-RU"/>
        </w:rPr>
        <w:t>(отделений) не могут исполняться по совместительству (п. 5 ст. 56 ФЗ  «Об образовании в Российской Федерации»).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Приказ работодателя о приеме на работу объявляется работнику под роспись в трехдневный срок со дня фактического начала работы. По </w:t>
      </w:r>
      <w:r w:rsidRPr="00FC70C2">
        <w:rPr>
          <w:rFonts w:ascii="Times New Roman" w:hAnsi="Times New Roman"/>
          <w:sz w:val="28"/>
          <w:szCs w:val="28"/>
          <w:lang w:eastAsia="ru-RU"/>
        </w:rPr>
        <w:lastRenderedPageBreak/>
        <w:t>требованию работника работодатель обязан выдать ему надлежаще заверенную копию указанного приказа.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FC70C2">
        <w:rPr>
          <w:rFonts w:ascii="Times New Roman" w:hAnsi="Times New Roman"/>
          <w:sz w:val="28"/>
          <w:szCs w:val="28"/>
          <w:lang w:eastAsia="ru-RU"/>
        </w:rPr>
        <w:t>ведома</w:t>
      </w:r>
      <w:proofErr w:type="gramEnd"/>
      <w:r w:rsidRPr="00FC70C2">
        <w:rPr>
          <w:rFonts w:ascii="Times New Roman" w:hAnsi="Times New Roman"/>
          <w:sz w:val="28"/>
          <w:szCs w:val="28"/>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EF777A"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EF777A" w:rsidRPr="00FC70C2" w:rsidRDefault="00EF777A" w:rsidP="00EF777A">
      <w:pPr>
        <w:spacing w:line="360" w:lineRule="auto"/>
        <w:ind w:left="567" w:hanging="567"/>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Pr="00FC70C2">
        <w:rPr>
          <w:rFonts w:ascii="Times New Roman" w:hAnsi="Times New Roman"/>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w:t>
      </w:r>
      <w:r w:rsidRPr="00FC70C2">
        <w:rPr>
          <w:rFonts w:ascii="Times New Roman" w:hAnsi="Times New Roman"/>
          <w:sz w:val="28"/>
          <w:szCs w:val="28"/>
          <w:lang w:eastAsia="ru-RU"/>
        </w:rPr>
        <w:lastRenderedPageBreak/>
        <w:t xml:space="preserve">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FC70C2">
        <w:rPr>
          <w:rFonts w:ascii="Times New Roman" w:hAnsi="Times New Roman"/>
          <w:sz w:val="28"/>
          <w:szCs w:val="28"/>
          <w:lang w:eastAsia="ru-RU"/>
        </w:rPr>
        <w:t>ч</w:t>
      </w:r>
      <w:proofErr w:type="gramEnd"/>
      <w:r w:rsidRPr="00FC70C2">
        <w:rPr>
          <w:rFonts w:ascii="Times New Roman" w:hAnsi="Times New Roman"/>
          <w:sz w:val="28"/>
          <w:szCs w:val="28"/>
          <w:lang w:eastAsia="ru-RU"/>
        </w:rPr>
        <w:t>. 3 ст. 68 ТК РФ).</w:t>
      </w:r>
    </w:p>
    <w:p w:rsidR="00EF777A" w:rsidRPr="00FC70C2" w:rsidRDefault="00EF777A" w:rsidP="00EF777A">
      <w:pPr>
        <w:spacing w:line="360" w:lineRule="auto"/>
        <w:ind w:left="284" w:hanging="284"/>
        <w:jc w:val="both"/>
        <w:rPr>
          <w:rFonts w:ascii="Times New Roman" w:hAnsi="Times New Roman"/>
          <w:b/>
          <w:sz w:val="28"/>
          <w:szCs w:val="28"/>
          <w:lang w:eastAsia="ru-RU"/>
        </w:rPr>
      </w:pPr>
      <w:r w:rsidRPr="00FC70C2">
        <w:rPr>
          <w:rFonts w:ascii="Times New Roman" w:hAnsi="Times New Roman"/>
          <w:b/>
          <w:sz w:val="28"/>
          <w:szCs w:val="28"/>
          <w:lang w:eastAsia="ru-RU"/>
        </w:rPr>
        <w:t>2.2. Гарантии при приеме на работу:</w:t>
      </w:r>
    </w:p>
    <w:p w:rsidR="00EF777A" w:rsidRPr="00FC70C2" w:rsidRDefault="00EF777A" w:rsidP="00EF777A">
      <w:pPr>
        <w:tabs>
          <w:tab w:val="left" w:pos="567"/>
        </w:tabs>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2.2.1. Запрещается необоснованный отказ в заключени</w:t>
      </w:r>
      <w:proofErr w:type="gramStart"/>
      <w:r w:rsidRPr="00FC70C2">
        <w:rPr>
          <w:rFonts w:ascii="Times New Roman" w:hAnsi="Times New Roman"/>
          <w:sz w:val="28"/>
          <w:szCs w:val="28"/>
          <w:lang w:eastAsia="ru-RU"/>
        </w:rPr>
        <w:t>и</w:t>
      </w:r>
      <w:proofErr w:type="gramEnd"/>
      <w:r w:rsidRPr="00FC70C2">
        <w:rPr>
          <w:rFonts w:ascii="Times New Roman" w:hAnsi="Times New Roman"/>
          <w:sz w:val="28"/>
          <w:szCs w:val="28"/>
          <w:lang w:eastAsia="ru-RU"/>
        </w:rPr>
        <w:t xml:space="preserve"> трудового договора (ст. 64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2.2.2. </w:t>
      </w:r>
      <w:proofErr w:type="gramStart"/>
      <w:r w:rsidRPr="00FC70C2">
        <w:rPr>
          <w:rFonts w:ascii="Times New Roman" w:hAnsi="Times New Roman"/>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FC70C2">
        <w:rPr>
          <w:rFonts w:ascii="Times New Roman" w:hAnsi="Times New Roman"/>
          <w:sz w:val="28"/>
          <w:szCs w:val="28"/>
          <w:lang w:eastAsia="ru-RU"/>
        </w:rPr>
        <w:t>, не допускается, за исключением случаев, предусмотренных федеральным законом.</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2.2.3. Запрещается отказывать в заключени</w:t>
      </w:r>
      <w:proofErr w:type="gramStart"/>
      <w:r w:rsidRPr="00FC70C2">
        <w:rPr>
          <w:rFonts w:ascii="Times New Roman" w:hAnsi="Times New Roman"/>
          <w:sz w:val="28"/>
          <w:szCs w:val="28"/>
          <w:lang w:eastAsia="ru-RU"/>
        </w:rPr>
        <w:t>и</w:t>
      </w:r>
      <w:proofErr w:type="gramEnd"/>
      <w:r w:rsidRPr="00FC70C2">
        <w:rPr>
          <w:rFonts w:ascii="Times New Roman" w:hAnsi="Times New Roman"/>
          <w:sz w:val="28"/>
          <w:szCs w:val="28"/>
          <w:lang w:eastAsia="ru-RU"/>
        </w:rPr>
        <w:t xml:space="preserve"> трудового договора женщинам по мотивам, связанным с беременностью или наличием детей.</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Запрещается отказывать в заключени</w:t>
      </w:r>
      <w:proofErr w:type="gramStart"/>
      <w:r w:rsidRPr="00FC70C2">
        <w:rPr>
          <w:rFonts w:ascii="Times New Roman" w:hAnsi="Times New Roman"/>
          <w:sz w:val="28"/>
          <w:szCs w:val="28"/>
          <w:lang w:eastAsia="ru-RU"/>
        </w:rPr>
        <w:t>и</w:t>
      </w:r>
      <w:proofErr w:type="gramEnd"/>
      <w:r w:rsidRPr="00FC70C2">
        <w:rPr>
          <w:rFonts w:ascii="Times New Roman" w:hAnsi="Times New Roman"/>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2.2.4. По требованию лица, которому отказано в заключени</w:t>
      </w:r>
      <w:proofErr w:type="gramStart"/>
      <w:r w:rsidRPr="00FC70C2">
        <w:rPr>
          <w:rFonts w:ascii="Times New Roman" w:hAnsi="Times New Roman"/>
          <w:sz w:val="28"/>
          <w:szCs w:val="28"/>
          <w:lang w:eastAsia="ru-RU"/>
        </w:rPr>
        <w:t>и</w:t>
      </w:r>
      <w:proofErr w:type="gramEnd"/>
      <w:r w:rsidRPr="00FC70C2">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2.2.5. Отказ в заключени</w:t>
      </w:r>
      <w:proofErr w:type="gramStart"/>
      <w:r w:rsidRPr="00FC70C2">
        <w:rPr>
          <w:rFonts w:ascii="Times New Roman" w:hAnsi="Times New Roman"/>
          <w:sz w:val="28"/>
          <w:szCs w:val="28"/>
          <w:lang w:eastAsia="ru-RU"/>
        </w:rPr>
        <w:t>и</w:t>
      </w:r>
      <w:proofErr w:type="gramEnd"/>
      <w:r w:rsidRPr="00FC70C2">
        <w:rPr>
          <w:rFonts w:ascii="Times New Roman" w:hAnsi="Times New Roman"/>
          <w:sz w:val="28"/>
          <w:szCs w:val="28"/>
          <w:lang w:eastAsia="ru-RU"/>
        </w:rPr>
        <w:t xml:space="preserve"> трудового договора может быть обжалован в суд.</w:t>
      </w:r>
    </w:p>
    <w:p w:rsidR="00EF777A" w:rsidRPr="00FC70C2" w:rsidRDefault="00EF777A" w:rsidP="00EF777A">
      <w:pPr>
        <w:spacing w:line="360" w:lineRule="auto"/>
        <w:ind w:left="709" w:hanging="709"/>
        <w:jc w:val="both"/>
        <w:rPr>
          <w:rFonts w:ascii="Times New Roman" w:hAnsi="Times New Roman"/>
          <w:b/>
          <w:sz w:val="28"/>
          <w:szCs w:val="28"/>
          <w:lang w:eastAsia="ru-RU"/>
        </w:rPr>
      </w:pPr>
      <w:r w:rsidRPr="00FC70C2">
        <w:rPr>
          <w:rFonts w:ascii="Times New Roman" w:hAnsi="Times New Roman"/>
          <w:b/>
          <w:sz w:val="28"/>
          <w:szCs w:val="28"/>
          <w:lang w:eastAsia="ru-RU"/>
        </w:rPr>
        <w:t xml:space="preserve">2.3. Изменение условий трудового договора и перевод на другую работу: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Изменение условий (содержания) трудового договора возможно по следующим основаниям:</w:t>
      </w:r>
    </w:p>
    <w:p w:rsidR="00EF777A" w:rsidRPr="00FC70C2" w:rsidRDefault="00EF777A" w:rsidP="00EF777A">
      <w:pPr>
        <w:numPr>
          <w:ilvl w:val="0"/>
          <w:numId w:val="4"/>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F777A" w:rsidRPr="00FC70C2" w:rsidRDefault="00EF777A" w:rsidP="00EF777A">
      <w:pPr>
        <w:numPr>
          <w:ilvl w:val="0"/>
          <w:numId w:val="4"/>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lastRenderedPageBreak/>
        <w:t>К числу таких причин могут относиться:</w:t>
      </w:r>
    </w:p>
    <w:p w:rsidR="00EF777A" w:rsidRPr="00FC70C2" w:rsidRDefault="00EF777A" w:rsidP="00EF777A">
      <w:pPr>
        <w:numPr>
          <w:ilvl w:val="0"/>
          <w:numId w:val="5"/>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rsidR="00EF777A" w:rsidRPr="00FC70C2" w:rsidRDefault="00EF777A" w:rsidP="00EF777A">
      <w:pPr>
        <w:numPr>
          <w:ilvl w:val="0"/>
          <w:numId w:val="5"/>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 xml:space="preserve">изменения в осуществлении образовательного процесса в учреждении (сокращение количества групп и др.).  </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C70C2">
        <w:rPr>
          <w:rFonts w:ascii="Times New Roman" w:hAnsi="Times New Roman"/>
          <w:sz w:val="28"/>
          <w:szCs w:val="28"/>
          <w:lang w:eastAsia="ru-RU"/>
        </w:rPr>
        <w:t>позднее</w:t>
      </w:r>
      <w:proofErr w:type="gramEnd"/>
      <w:r w:rsidRPr="00FC70C2">
        <w:rPr>
          <w:rFonts w:ascii="Times New Roman" w:hAnsi="Times New Roman"/>
          <w:sz w:val="28"/>
          <w:szCs w:val="28"/>
          <w:lang w:eastAsia="ru-RU"/>
        </w:rPr>
        <w:t xml:space="preserve"> чем за два месяца.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2.3.4. Перевод на другую постоянную работу в пределах одного дошкольного образовательного учреждения оформляется приказом работодателя, на основании которого делается запись в трудовой книжке работника.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ab/>
        <w:t>При этом перевод на работу, требующую более низкой квалификации, допускается только с письменного согласия работника.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2.3.9. Работодатель обязан в соответствии со ст. 76 ТК РФ отстранить от работы (не допускать к работе) работника:</w:t>
      </w:r>
    </w:p>
    <w:p w:rsidR="00EF777A" w:rsidRPr="00FC70C2" w:rsidRDefault="00EF777A" w:rsidP="00EF777A">
      <w:pPr>
        <w:numPr>
          <w:ilvl w:val="0"/>
          <w:numId w:val="6"/>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появившегося на работе в состоянии алкогольного, наркотического или иного токсического опьянения;</w:t>
      </w:r>
    </w:p>
    <w:p w:rsidR="00EF777A" w:rsidRPr="00FC70C2" w:rsidRDefault="00EF777A" w:rsidP="00EF777A">
      <w:pPr>
        <w:numPr>
          <w:ilvl w:val="0"/>
          <w:numId w:val="6"/>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не прошедшего в установленном порядке обучение и проверку знаний и навыков в области охраны труда;</w:t>
      </w:r>
    </w:p>
    <w:p w:rsidR="00EF777A" w:rsidRPr="00FC70C2" w:rsidRDefault="00EF777A" w:rsidP="00EF777A">
      <w:pPr>
        <w:numPr>
          <w:ilvl w:val="0"/>
          <w:numId w:val="6"/>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w:t>
      </w:r>
      <w:r w:rsidRPr="00FC70C2">
        <w:rPr>
          <w:rFonts w:ascii="Times New Roman" w:hAnsi="Times New Roman"/>
          <w:sz w:val="28"/>
          <w:szCs w:val="28"/>
          <w:lang w:eastAsia="ru-RU"/>
        </w:rPr>
        <w:lastRenderedPageBreak/>
        <w:t>законами и иными нормативными правовыми актами Российской Федерации;</w:t>
      </w:r>
    </w:p>
    <w:p w:rsidR="00EF777A" w:rsidRPr="00FC70C2" w:rsidRDefault="00EF777A" w:rsidP="00EF777A">
      <w:pPr>
        <w:numPr>
          <w:ilvl w:val="0"/>
          <w:numId w:val="6"/>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F777A" w:rsidRPr="00FC70C2" w:rsidRDefault="00EF777A" w:rsidP="00EF777A">
      <w:pPr>
        <w:numPr>
          <w:ilvl w:val="0"/>
          <w:numId w:val="6"/>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F777A" w:rsidRPr="00FC70C2" w:rsidRDefault="00EF777A" w:rsidP="00EF777A">
      <w:pPr>
        <w:numPr>
          <w:ilvl w:val="0"/>
          <w:numId w:val="6"/>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в других случаях, предусмотренных федеральными законами и иными нормативными правовыми актами Российской Федерации.</w:t>
      </w:r>
    </w:p>
    <w:p w:rsidR="00EF777A" w:rsidRPr="00FC70C2" w:rsidRDefault="00EF777A" w:rsidP="00EF777A">
      <w:pPr>
        <w:spacing w:line="360" w:lineRule="auto"/>
        <w:ind w:left="284" w:hanging="284"/>
        <w:jc w:val="both"/>
        <w:rPr>
          <w:rFonts w:ascii="Times New Roman" w:hAnsi="Times New Roman"/>
          <w:b/>
          <w:sz w:val="28"/>
          <w:szCs w:val="28"/>
          <w:lang w:eastAsia="ru-RU"/>
        </w:rPr>
      </w:pPr>
      <w:r w:rsidRPr="00FC70C2">
        <w:rPr>
          <w:rFonts w:ascii="Times New Roman" w:hAnsi="Times New Roman"/>
          <w:b/>
          <w:sz w:val="28"/>
          <w:szCs w:val="28"/>
          <w:lang w:eastAsia="ru-RU"/>
        </w:rPr>
        <w:t xml:space="preserve">2.4. Прекращение трудового договора: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2.4.2. Трудовой договор </w:t>
      </w:r>
      <w:proofErr w:type="gramStart"/>
      <w:r w:rsidRPr="00FC70C2">
        <w:rPr>
          <w:rFonts w:ascii="Times New Roman" w:hAnsi="Times New Roman"/>
          <w:sz w:val="28"/>
          <w:szCs w:val="28"/>
          <w:lang w:eastAsia="ru-RU"/>
        </w:rPr>
        <w:t>может быть в любое время расторгнут</w:t>
      </w:r>
      <w:proofErr w:type="gramEnd"/>
      <w:r w:rsidRPr="00FC70C2">
        <w:rPr>
          <w:rFonts w:ascii="Times New Roman" w:hAnsi="Times New Roman"/>
          <w:sz w:val="28"/>
          <w:szCs w:val="28"/>
          <w:lang w:eastAsia="ru-RU"/>
        </w:rPr>
        <w:t xml:space="preserve"> по соглашению сторон трудового договора (ст. 78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2.4.3. Срочный трудовой договор прекращается с истечением срока его действия (ст. 79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lastRenderedPageBreak/>
        <w:t>Трудовой договор, заключенный на время выполнения определенной работы, прекращается по завершении этой работы.</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FC70C2">
        <w:rPr>
          <w:rFonts w:ascii="Times New Roman" w:hAnsi="Times New Roman"/>
          <w:sz w:val="28"/>
          <w:szCs w:val="28"/>
          <w:lang w:eastAsia="ru-RU"/>
        </w:rPr>
        <w:t>позднее</w:t>
      </w:r>
      <w:proofErr w:type="gramEnd"/>
      <w:r w:rsidRPr="00FC70C2">
        <w:rPr>
          <w:rFonts w:ascii="Times New Roman" w:hAnsi="Times New Roman"/>
          <w:sz w:val="28"/>
          <w:szCs w:val="28"/>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F777A"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2.4.5. По соглашению между работником и работодателем трудовой </w:t>
      </w:r>
      <w:proofErr w:type="gramStart"/>
      <w:r w:rsidRPr="00FC70C2">
        <w:rPr>
          <w:rFonts w:ascii="Times New Roman" w:hAnsi="Times New Roman"/>
          <w:sz w:val="28"/>
          <w:szCs w:val="28"/>
          <w:lang w:eastAsia="ru-RU"/>
        </w:rPr>
        <w:t>договор</w:t>
      </w:r>
      <w:proofErr w:type="gramEnd"/>
      <w:r w:rsidRPr="00FC70C2">
        <w:rPr>
          <w:rFonts w:ascii="Times New Roman" w:hAnsi="Times New Roman"/>
          <w:sz w:val="28"/>
          <w:szCs w:val="28"/>
          <w:lang w:eastAsia="ru-RU"/>
        </w:rPr>
        <w:t xml:space="preserve"> может быть расторгнут и до истечения срока предупреждения об увольнении (ст. 80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Pr="00FC70C2">
        <w:rPr>
          <w:rFonts w:ascii="Times New Roman" w:hAnsi="Times New Roman"/>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FC70C2">
        <w:rPr>
          <w:rFonts w:ascii="Times New Roman" w:hAnsi="Times New Roman"/>
          <w:sz w:val="28"/>
          <w:szCs w:val="28"/>
          <w:lang w:eastAsia="ru-RU"/>
        </w:rPr>
        <w:t xml:space="preserve"> договор в срок, указанный в заявлении работника.</w:t>
      </w:r>
    </w:p>
    <w:p w:rsidR="00EF777A"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w:t>
      </w:r>
      <w:r w:rsidRPr="00FC70C2">
        <w:rPr>
          <w:rFonts w:ascii="Times New Roman" w:hAnsi="Times New Roman"/>
          <w:sz w:val="28"/>
          <w:szCs w:val="28"/>
          <w:lang w:eastAsia="ru-RU"/>
        </w:rPr>
        <w:lastRenderedPageBreak/>
        <w:t>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FC70C2">
        <w:rPr>
          <w:rFonts w:ascii="Times New Roman" w:hAnsi="Times New Roman"/>
          <w:sz w:val="28"/>
          <w:szCs w:val="28"/>
          <w:lang w:eastAsia="ru-RU"/>
        </w:rPr>
        <w:t>и</w:t>
      </w:r>
      <w:proofErr w:type="gramEnd"/>
      <w:r w:rsidRPr="00FC70C2">
        <w:rPr>
          <w:rFonts w:ascii="Times New Roman" w:hAnsi="Times New Roman"/>
          <w:sz w:val="28"/>
          <w:szCs w:val="28"/>
          <w:lang w:eastAsia="ru-RU"/>
        </w:rPr>
        <w:t xml:space="preserve"> трудового договора. </w:t>
      </w:r>
    </w:p>
    <w:p w:rsidR="00EF777A" w:rsidRDefault="00EF777A" w:rsidP="00EF777A">
      <w:pPr>
        <w:spacing w:line="360" w:lineRule="auto"/>
        <w:ind w:left="567" w:hanging="567"/>
        <w:jc w:val="both"/>
        <w:rPr>
          <w:rFonts w:ascii="Times New Roman" w:hAnsi="Times New Roman"/>
          <w:sz w:val="28"/>
          <w:szCs w:val="28"/>
          <w:lang w:eastAsia="ru-RU"/>
        </w:rPr>
      </w:pPr>
      <w:r>
        <w:rPr>
          <w:rFonts w:ascii="Times New Roman" w:hAnsi="Times New Roman"/>
          <w:sz w:val="28"/>
          <w:szCs w:val="28"/>
          <w:lang w:eastAsia="ru-RU"/>
        </w:rPr>
        <w:t xml:space="preserve">       </w:t>
      </w:r>
      <w:r w:rsidRPr="00FC70C2">
        <w:rPr>
          <w:rFonts w:ascii="Times New Roman" w:hAnsi="Times New Roman"/>
          <w:sz w:val="28"/>
          <w:szCs w:val="28"/>
          <w:lang w:eastAsia="ru-RU"/>
        </w:rPr>
        <w:t xml:space="preserve">По истечении срока предупреждения об увольнении работник имеет право прекратить работу. </w:t>
      </w:r>
    </w:p>
    <w:p w:rsidR="00EF777A" w:rsidRPr="00FC70C2" w:rsidRDefault="00EF777A" w:rsidP="00EF777A">
      <w:pPr>
        <w:spacing w:line="360" w:lineRule="auto"/>
        <w:ind w:left="567" w:hanging="567"/>
        <w:jc w:val="both"/>
        <w:rPr>
          <w:rFonts w:ascii="Times New Roman" w:hAnsi="Times New Roman"/>
          <w:sz w:val="28"/>
          <w:szCs w:val="28"/>
          <w:lang w:eastAsia="ru-RU"/>
        </w:rPr>
      </w:pPr>
      <w:r>
        <w:rPr>
          <w:rFonts w:ascii="Times New Roman" w:hAnsi="Times New Roman"/>
          <w:sz w:val="28"/>
          <w:szCs w:val="28"/>
          <w:lang w:eastAsia="ru-RU"/>
        </w:rPr>
        <w:t xml:space="preserve">       </w:t>
      </w:r>
      <w:r w:rsidRPr="00FC70C2">
        <w:rPr>
          <w:rFonts w:ascii="Times New Roman" w:hAnsi="Times New Roman"/>
          <w:sz w:val="28"/>
          <w:szCs w:val="28"/>
          <w:lang w:eastAsia="ru-RU"/>
        </w:rPr>
        <w:t xml:space="preserve">Если по истечении срока предупреждения об увольнении трудовой договор не </w:t>
      </w:r>
      <w:proofErr w:type="gramStart"/>
      <w:r w:rsidRPr="00FC70C2">
        <w:rPr>
          <w:rFonts w:ascii="Times New Roman" w:hAnsi="Times New Roman"/>
          <w:sz w:val="28"/>
          <w:szCs w:val="28"/>
          <w:lang w:eastAsia="ru-RU"/>
        </w:rPr>
        <w:t>был</w:t>
      </w:r>
      <w:proofErr w:type="gramEnd"/>
      <w:r w:rsidRPr="00FC70C2">
        <w:rPr>
          <w:rFonts w:ascii="Times New Roman" w:hAnsi="Times New Roman"/>
          <w:sz w:val="28"/>
          <w:szCs w:val="28"/>
          <w:lang w:eastAsia="ru-RU"/>
        </w:rPr>
        <w:t xml:space="preserve"> расторгнут, и работник не настаивает на увольнении, то действие трудового договора продолжается.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FC70C2">
        <w:rPr>
          <w:rFonts w:ascii="Times New Roman" w:hAnsi="Times New Roman"/>
          <w:sz w:val="28"/>
          <w:szCs w:val="28"/>
          <w:lang w:eastAsia="ru-RU"/>
        </w:rPr>
        <w:t>ч</w:t>
      </w:r>
      <w:proofErr w:type="gramEnd"/>
      <w:r w:rsidRPr="00FC70C2">
        <w:rPr>
          <w:rFonts w:ascii="Times New Roman" w:hAnsi="Times New Roman"/>
          <w:sz w:val="28"/>
          <w:szCs w:val="28"/>
          <w:lang w:eastAsia="ru-RU"/>
        </w:rPr>
        <w:t xml:space="preserve">. 4 ст. 71 ТК РФ).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Причинами увольнения работников, в том числе педагогических работников, по п. 2 ч. 1 ст. 81 ТК РФ, могут являться:</w:t>
      </w:r>
    </w:p>
    <w:p w:rsidR="00EF777A" w:rsidRPr="00FC70C2" w:rsidRDefault="00EF777A" w:rsidP="00EF777A">
      <w:pPr>
        <w:numPr>
          <w:ilvl w:val="0"/>
          <w:numId w:val="7"/>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реорганизация учреждения;</w:t>
      </w:r>
    </w:p>
    <w:p w:rsidR="00EF777A" w:rsidRPr="00FC70C2" w:rsidRDefault="00EF777A" w:rsidP="00EF777A">
      <w:pPr>
        <w:numPr>
          <w:ilvl w:val="0"/>
          <w:numId w:val="7"/>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исключение из штатного расписания некоторых должностей;</w:t>
      </w:r>
    </w:p>
    <w:p w:rsidR="00EF777A" w:rsidRPr="00FC70C2" w:rsidRDefault="00EF777A" w:rsidP="00EF777A">
      <w:pPr>
        <w:numPr>
          <w:ilvl w:val="0"/>
          <w:numId w:val="7"/>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сокращение численности работников;</w:t>
      </w:r>
    </w:p>
    <w:p w:rsidR="00EF777A" w:rsidRPr="00FC70C2" w:rsidRDefault="00EF777A" w:rsidP="00EF777A">
      <w:pPr>
        <w:numPr>
          <w:ilvl w:val="0"/>
          <w:numId w:val="7"/>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уменьшение количества групп;</w:t>
      </w:r>
    </w:p>
    <w:p w:rsidR="00EF777A" w:rsidRPr="00FC70C2" w:rsidRDefault="00EF777A" w:rsidP="00EF777A">
      <w:pPr>
        <w:numPr>
          <w:ilvl w:val="0"/>
          <w:numId w:val="7"/>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изменение учебных программ и т.п.</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2.4.9. Ликвидация или реорганизация дошкольного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EF777A" w:rsidRPr="00FC70C2" w:rsidRDefault="00EF777A" w:rsidP="00EF777A">
      <w:pPr>
        <w:spacing w:line="360" w:lineRule="auto"/>
        <w:ind w:left="567"/>
        <w:jc w:val="both"/>
        <w:rPr>
          <w:rFonts w:ascii="Times New Roman" w:hAnsi="Times New Roman"/>
          <w:iCs/>
          <w:sz w:val="28"/>
          <w:szCs w:val="28"/>
          <w:lang w:eastAsia="ru-RU"/>
        </w:rPr>
      </w:pPr>
      <w:r w:rsidRPr="00FC70C2">
        <w:rPr>
          <w:rFonts w:ascii="Times New Roman" w:hAnsi="Times New Roman"/>
          <w:iCs/>
          <w:sz w:val="28"/>
          <w:szCs w:val="28"/>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EF777A" w:rsidRPr="00FC70C2" w:rsidRDefault="00EF777A" w:rsidP="00EF777A">
      <w:pPr>
        <w:spacing w:line="360" w:lineRule="auto"/>
        <w:ind w:left="567"/>
        <w:jc w:val="both"/>
        <w:rPr>
          <w:rFonts w:ascii="Times New Roman" w:hAnsi="Times New Roman"/>
          <w:iCs/>
          <w:sz w:val="28"/>
          <w:szCs w:val="28"/>
          <w:lang w:eastAsia="ru-RU"/>
        </w:rPr>
      </w:pPr>
      <w:r w:rsidRPr="00FC70C2">
        <w:rPr>
          <w:rFonts w:ascii="Times New Roman" w:hAnsi="Times New Roman"/>
          <w:iCs/>
          <w:sz w:val="28"/>
          <w:szCs w:val="28"/>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EF777A" w:rsidRPr="00FC70C2" w:rsidRDefault="00EF777A" w:rsidP="00EF777A">
      <w:pPr>
        <w:spacing w:line="360" w:lineRule="auto"/>
        <w:ind w:left="567"/>
        <w:jc w:val="both"/>
        <w:rPr>
          <w:rFonts w:ascii="Times New Roman" w:hAnsi="Times New Roman"/>
          <w:iCs/>
          <w:sz w:val="28"/>
          <w:szCs w:val="28"/>
          <w:lang w:eastAsia="ru-RU"/>
        </w:rPr>
      </w:pPr>
      <w:r w:rsidRPr="00FC70C2">
        <w:rPr>
          <w:rFonts w:ascii="Times New Roman" w:hAnsi="Times New Roman"/>
          <w:iCs/>
          <w:sz w:val="28"/>
          <w:szCs w:val="28"/>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FC70C2">
        <w:rPr>
          <w:rFonts w:ascii="Times New Roman" w:hAnsi="Times New Roman"/>
          <w:iCs/>
          <w:sz w:val="28"/>
          <w:szCs w:val="28"/>
          <w:lang w:eastAsia="ru-RU"/>
        </w:rPr>
        <w:t>ч</w:t>
      </w:r>
      <w:proofErr w:type="gramEnd"/>
      <w:r w:rsidRPr="00FC70C2">
        <w:rPr>
          <w:rFonts w:ascii="Times New Roman" w:hAnsi="Times New Roman"/>
          <w:iCs/>
          <w:sz w:val="28"/>
          <w:szCs w:val="28"/>
          <w:lang w:eastAsia="ru-RU"/>
        </w:rPr>
        <w:t>. 5 ст. 81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EF777A" w:rsidRPr="00FC70C2" w:rsidRDefault="00EF777A" w:rsidP="00EF777A">
      <w:pPr>
        <w:numPr>
          <w:ilvl w:val="0"/>
          <w:numId w:val="8"/>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lastRenderedPageBreak/>
        <w:t xml:space="preserve">повторное в течение одного года грубое нарушение устава дошкольного образовательного учреждения; </w:t>
      </w:r>
    </w:p>
    <w:p w:rsidR="00EF777A" w:rsidRPr="00FC70C2" w:rsidRDefault="00EF777A" w:rsidP="00EF777A">
      <w:pPr>
        <w:numPr>
          <w:ilvl w:val="0"/>
          <w:numId w:val="8"/>
        </w:numPr>
        <w:spacing w:line="360" w:lineRule="auto"/>
        <w:ind w:left="709" w:hanging="284"/>
        <w:jc w:val="both"/>
        <w:rPr>
          <w:rFonts w:ascii="Times New Roman" w:hAnsi="Times New Roman"/>
          <w:sz w:val="28"/>
          <w:szCs w:val="28"/>
          <w:lang w:eastAsia="ru-RU"/>
        </w:rPr>
      </w:pPr>
      <w:r w:rsidRPr="00FC70C2">
        <w:rPr>
          <w:rFonts w:ascii="Times New Roman" w:hAnsi="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2.4.12. Прекращение трудового договора оформляется приказом  работодателя (ст. 84.1 ТК РФ). </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EF777A" w:rsidRPr="00FC70C2" w:rsidRDefault="00EF777A" w:rsidP="00EF777A">
      <w:pPr>
        <w:spacing w:line="360" w:lineRule="auto"/>
        <w:ind w:left="567"/>
        <w:jc w:val="both"/>
        <w:rPr>
          <w:rFonts w:ascii="Times New Roman" w:hAnsi="Times New Roman"/>
          <w:sz w:val="28"/>
          <w:szCs w:val="28"/>
          <w:lang w:eastAsia="ru-RU"/>
        </w:rPr>
      </w:pPr>
      <w:proofErr w:type="gramStart"/>
      <w:r w:rsidRPr="00FC70C2">
        <w:rPr>
          <w:rFonts w:ascii="Times New Roman" w:hAnsi="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EF777A" w:rsidRPr="00FC70C2" w:rsidRDefault="00EF777A" w:rsidP="00EF777A">
      <w:pPr>
        <w:spacing w:line="360" w:lineRule="auto"/>
        <w:ind w:left="284" w:hanging="284"/>
        <w:jc w:val="center"/>
        <w:rPr>
          <w:rFonts w:ascii="Times New Roman" w:hAnsi="Times New Roman"/>
          <w:b/>
          <w:sz w:val="28"/>
          <w:szCs w:val="28"/>
          <w:lang w:eastAsia="ru-RU"/>
        </w:rPr>
      </w:pPr>
      <w:r w:rsidRPr="00EF777A">
        <w:rPr>
          <w:rFonts w:ascii="Times New Roman" w:hAnsi="Times New Roman"/>
          <w:b/>
          <w:sz w:val="28"/>
          <w:szCs w:val="28"/>
          <w:lang w:eastAsia="ru-RU"/>
        </w:rPr>
        <w:br w:type="page"/>
      </w:r>
      <w:r w:rsidRPr="00FC70C2">
        <w:rPr>
          <w:rFonts w:ascii="Times New Roman" w:hAnsi="Times New Roman"/>
          <w:b/>
          <w:sz w:val="28"/>
          <w:szCs w:val="28"/>
          <w:lang w:val="en-US" w:eastAsia="ru-RU"/>
        </w:rPr>
        <w:lastRenderedPageBreak/>
        <w:t>III</w:t>
      </w:r>
      <w:r w:rsidRPr="00FC70C2">
        <w:rPr>
          <w:rFonts w:ascii="Times New Roman" w:hAnsi="Times New Roman"/>
          <w:b/>
          <w:sz w:val="28"/>
          <w:szCs w:val="28"/>
          <w:lang w:eastAsia="ru-RU"/>
        </w:rPr>
        <w:t>. Основные права, обязанности и ответственность сторон трудового договора</w:t>
      </w:r>
    </w:p>
    <w:p w:rsidR="00EF777A" w:rsidRPr="00FC70C2" w:rsidRDefault="00EF777A" w:rsidP="00EF777A">
      <w:pPr>
        <w:spacing w:line="360" w:lineRule="auto"/>
        <w:ind w:left="284" w:hanging="284"/>
        <w:jc w:val="both"/>
        <w:rPr>
          <w:rFonts w:ascii="Times New Roman" w:hAnsi="Times New Roman"/>
          <w:b/>
          <w:sz w:val="28"/>
          <w:szCs w:val="28"/>
          <w:lang w:eastAsia="ru-RU"/>
        </w:rPr>
      </w:pPr>
      <w:r w:rsidRPr="00FC70C2">
        <w:rPr>
          <w:rFonts w:ascii="Times New Roman" w:hAnsi="Times New Roman"/>
          <w:b/>
          <w:sz w:val="28"/>
          <w:szCs w:val="28"/>
          <w:lang w:eastAsia="ru-RU"/>
        </w:rPr>
        <w:t>3.1. Работник имеет право:</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3.1.2. на предоставление ему работы, обусловленной трудовым договором;</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proofErr w:type="gramStart"/>
      <w:r w:rsidRPr="00FC70C2">
        <w:rPr>
          <w:rFonts w:ascii="Times New Roman" w:eastAsia="Symbol" w:hAnsi="Times New Roman"/>
          <w:sz w:val="28"/>
          <w:szCs w:val="28"/>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3.1.6. на полную достоверную информацию об условиях труда и требованиях охраны труда на рабочем месте;</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lastRenderedPageBreak/>
        <w:t>3.1.9. на участие в управлении учреждением в предусмотренных ТК РФ, иными федеральными законами, соглашениями и коллективным договором формах;</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3.1.11. на защиту своих трудовых прав, свобод и законных интересов всеми не запрещенными законом способами;</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3.1.14. на обязательное социальное страхование в случаях, предусмотренных федеральными законами;</w:t>
      </w:r>
    </w:p>
    <w:p w:rsidR="00EF777A" w:rsidRPr="00FC70C2" w:rsidRDefault="00EF777A" w:rsidP="00EF777A">
      <w:pPr>
        <w:spacing w:line="360" w:lineRule="auto"/>
        <w:ind w:left="567" w:hanging="567"/>
        <w:jc w:val="both"/>
        <w:rPr>
          <w:rFonts w:ascii="Times New Roman" w:hAnsi="Times New Roman"/>
          <w:kern w:val="1"/>
          <w:sz w:val="28"/>
          <w:szCs w:val="28"/>
          <w:lang w:eastAsia="ar-SA"/>
        </w:rPr>
      </w:pPr>
      <w:r w:rsidRPr="00FC70C2">
        <w:rPr>
          <w:rFonts w:ascii="Times New Roman" w:eastAsia="Symbol" w:hAnsi="Times New Roman"/>
          <w:kern w:val="1"/>
          <w:sz w:val="28"/>
          <w:szCs w:val="28"/>
          <w:lang w:eastAsia="ru-RU"/>
        </w:rPr>
        <w:t xml:space="preserve">3.1.15. </w:t>
      </w:r>
      <w:r w:rsidRPr="00FC70C2">
        <w:rPr>
          <w:rFonts w:ascii="Times New Roman" w:eastAsia="Lucida Sans Unicode" w:hAnsi="Times New Roman"/>
          <w:kern w:val="1"/>
          <w:sz w:val="28"/>
          <w:szCs w:val="28"/>
          <w:lang w:eastAsia="ar-SA"/>
        </w:rPr>
        <w:t>пользоваться другими правами в соответствии с уставом образовательного учреждения</w:t>
      </w:r>
      <w:r w:rsidRPr="00FC70C2">
        <w:rPr>
          <w:rFonts w:ascii="Times New Roman" w:hAnsi="Times New Roman"/>
          <w:kern w:val="1"/>
          <w:sz w:val="28"/>
          <w:szCs w:val="28"/>
          <w:lang w:eastAsia="ar-SA"/>
        </w:rPr>
        <w:t>, трудовым договором, законодательством Российской Федерации.</w:t>
      </w:r>
    </w:p>
    <w:p w:rsidR="00EF777A" w:rsidRPr="00FC70C2" w:rsidRDefault="00EF777A" w:rsidP="00EF777A">
      <w:pPr>
        <w:spacing w:line="360" w:lineRule="auto"/>
        <w:ind w:left="567" w:hanging="567"/>
        <w:jc w:val="both"/>
        <w:rPr>
          <w:rFonts w:ascii="Times New Roman" w:hAnsi="Times New Roman"/>
          <w:b/>
          <w:sz w:val="28"/>
          <w:szCs w:val="28"/>
          <w:lang w:eastAsia="ru-RU"/>
        </w:rPr>
      </w:pPr>
      <w:r w:rsidRPr="00FC70C2">
        <w:rPr>
          <w:rFonts w:ascii="Times New Roman" w:hAnsi="Times New Roman"/>
          <w:b/>
          <w:sz w:val="28"/>
          <w:szCs w:val="28"/>
          <w:lang w:eastAsia="ru-RU"/>
        </w:rPr>
        <w:t>3.2. Работник обязан:</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 xml:space="preserve">3.2.1. </w:t>
      </w:r>
      <w:r w:rsidRPr="00FC70C2">
        <w:rPr>
          <w:rFonts w:ascii="Times New Roman" w:hAnsi="Times New Roman"/>
          <w:spacing w:val="-6"/>
          <w:sz w:val="28"/>
          <w:szCs w:val="28"/>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FC70C2">
        <w:rPr>
          <w:rFonts w:ascii="Times New Roman" w:hAnsi="Times New Roman"/>
          <w:sz w:val="28"/>
          <w:szCs w:val="28"/>
          <w:lang w:eastAsia="ru-RU"/>
        </w:rPr>
        <w:t>;</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3.2.2. соблюдать требования по охране труда и обеспечению безопасности труда;</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lastRenderedPageBreak/>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3.2.4. бережно относиться к имуществу работодателя, в т.ч. к имуществу третьих лиц, находящихся у работодателя;</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3.2.5. проходить предварительные и периодические медицинские осмотры;</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hAnsi="Times New Roman"/>
          <w:sz w:val="28"/>
          <w:szCs w:val="28"/>
          <w:lang w:eastAsia="ru-RU"/>
        </w:rPr>
        <w:t>3.2.6. предъявлять при приеме на работу документы, предусмотренные трудовым законодательством;</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F777A" w:rsidRPr="00FC70C2" w:rsidRDefault="00EF777A" w:rsidP="00EF777A">
      <w:pPr>
        <w:spacing w:line="360" w:lineRule="auto"/>
        <w:ind w:left="567" w:hanging="567"/>
        <w:jc w:val="both"/>
        <w:rPr>
          <w:rFonts w:ascii="Times New Roman" w:eastAsia="Symbol" w:hAnsi="Times New Roman"/>
          <w:i/>
          <w:sz w:val="28"/>
          <w:szCs w:val="28"/>
          <w:lang w:eastAsia="ru-RU"/>
        </w:rPr>
      </w:pPr>
      <w:r w:rsidRPr="00FC70C2">
        <w:rPr>
          <w:rFonts w:ascii="Times New Roman" w:hAnsi="Times New Roman"/>
          <w:sz w:val="28"/>
          <w:szCs w:val="28"/>
          <w:lang w:eastAsia="ru-RU"/>
        </w:rPr>
        <w:t xml:space="preserve">3.2.8. экономно и рационально расходовать энергию, топливо и другие </w:t>
      </w:r>
      <w:r w:rsidRPr="00FC70C2">
        <w:rPr>
          <w:rFonts w:ascii="Times New Roman" w:eastAsia="Symbol" w:hAnsi="Times New Roman"/>
          <w:sz w:val="28"/>
          <w:szCs w:val="28"/>
          <w:lang w:eastAsia="ru-RU"/>
        </w:rPr>
        <w:t>материальные ресурсы работодателя;</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 xml:space="preserve">3.2.9. соблюдать законные права и свободы обучающихся и воспитанников; </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3.2.10. уважительно и тактично относиться к коллегам по работе и воспитанникам;</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 xml:space="preserve">3.2.11. </w:t>
      </w:r>
      <w:r w:rsidRPr="00FC70C2">
        <w:rPr>
          <w:rFonts w:ascii="Times New Roman" w:hAnsi="Times New Roman"/>
          <w:sz w:val="28"/>
          <w:szCs w:val="28"/>
          <w:lang w:eastAsia="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F777A" w:rsidRPr="00FC70C2" w:rsidRDefault="00EF777A" w:rsidP="00EF777A">
      <w:pPr>
        <w:spacing w:line="360" w:lineRule="auto"/>
        <w:ind w:left="567" w:hanging="567"/>
        <w:jc w:val="both"/>
        <w:rPr>
          <w:rFonts w:ascii="Times New Roman" w:hAnsi="Times New Roman"/>
          <w:b/>
          <w:sz w:val="28"/>
          <w:szCs w:val="28"/>
          <w:lang w:eastAsia="ru-RU"/>
        </w:rPr>
      </w:pPr>
      <w:r w:rsidRPr="00FC70C2">
        <w:rPr>
          <w:rFonts w:ascii="Times New Roman" w:eastAsia="Symbol" w:hAnsi="Times New Roman"/>
          <w:b/>
          <w:sz w:val="28"/>
          <w:szCs w:val="28"/>
          <w:lang w:eastAsia="ru-RU"/>
        </w:rPr>
        <w:t>3.3. Педагогические работники образовательного учреждения имеют право:</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eastAsia="Symbol" w:hAnsi="Times New Roman"/>
          <w:sz w:val="28"/>
          <w:szCs w:val="28"/>
          <w:lang w:eastAsia="ru-RU"/>
        </w:rPr>
        <w:t xml:space="preserve">3.3.1. </w:t>
      </w:r>
      <w:r w:rsidRPr="00FC70C2">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lastRenderedPageBreak/>
        <w:t>3.3.2.свобода выбора и использования педагогически обоснованных форм, средств, методов обучения и воспитания;</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3.3.3.право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3.3.4.право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3.3.5.право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3.3.6.право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F777A" w:rsidRPr="00FC70C2" w:rsidRDefault="00EF777A" w:rsidP="00EF777A">
      <w:pPr>
        <w:spacing w:line="360" w:lineRule="auto"/>
        <w:ind w:left="567" w:hanging="567"/>
        <w:jc w:val="both"/>
        <w:rPr>
          <w:rFonts w:ascii="Times New Roman" w:hAnsi="Times New Roman"/>
          <w:sz w:val="28"/>
          <w:szCs w:val="28"/>
        </w:rPr>
      </w:pPr>
      <w:proofErr w:type="gramStart"/>
      <w:r w:rsidRPr="00FC70C2">
        <w:rPr>
          <w:rFonts w:ascii="Times New Roman" w:hAnsi="Times New Roman"/>
          <w:sz w:val="28"/>
          <w:szCs w:val="28"/>
        </w:rPr>
        <w:t>3.3.7.право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 xml:space="preserve">3.3.8. право на бесплатное пользование образовательными, методическими и научными услугами организации, осуществляющей образовательную </w:t>
      </w:r>
      <w:r w:rsidRPr="00FC70C2">
        <w:rPr>
          <w:rFonts w:ascii="Times New Roman" w:hAnsi="Times New Roman"/>
          <w:sz w:val="28"/>
          <w:szCs w:val="28"/>
        </w:rPr>
        <w:lastRenderedPageBreak/>
        <w:t>деятельность, в порядке, установленном законодательством Российской Федерации или локальными нормативными актами;</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3.3.12. право на обращение в комиссию по урегулированию споров между участниками образовательных отношений;</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3.3.13.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F777A" w:rsidRPr="00FC70C2" w:rsidRDefault="00EF777A" w:rsidP="00EF777A">
      <w:pPr>
        <w:spacing w:line="360" w:lineRule="auto"/>
        <w:ind w:left="567" w:hanging="567"/>
        <w:jc w:val="both"/>
        <w:rPr>
          <w:rFonts w:ascii="Times New Roman" w:hAnsi="Times New Roman"/>
          <w:b/>
          <w:sz w:val="28"/>
          <w:szCs w:val="28"/>
          <w:lang w:eastAsia="ru-RU"/>
        </w:rPr>
      </w:pPr>
      <w:r w:rsidRPr="00FC70C2">
        <w:rPr>
          <w:rFonts w:ascii="Times New Roman" w:hAnsi="Times New Roman"/>
          <w:b/>
          <w:sz w:val="28"/>
          <w:szCs w:val="28"/>
          <w:lang w:eastAsia="ru-RU"/>
        </w:rPr>
        <w:t xml:space="preserve">3.4. </w:t>
      </w:r>
      <w:r w:rsidRPr="00FC70C2">
        <w:rPr>
          <w:rFonts w:ascii="Times New Roman" w:eastAsia="Symbol" w:hAnsi="Times New Roman"/>
          <w:b/>
          <w:sz w:val="28"/>
          <w:szCs w:val="28"/>
          <w:lang w:eastAsia="ru-RU"/>
        </w:rPr>
        <w:t xml:space="preserve">Педагогические работники образовательного учреждения </w:t>
      </w:r>
      <w:r w:rsidRPr="00FC70C2">
        <w:rPr>
          <w:rFonts w:ascii="Times New Roman" w:hAnsi="Times New Roman"/>
          <w:b/>
          <w:sz w:val="28"/>
          <w:szCs w:val="28"/>
          <w:lang w:eastAsia="ru-RU"/>
        </w:rPr>
        <w:t>обязаны:</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 xml:space="preserve">3.4.1. осуществлять свою деятельность на высоком профессиональном уровне, обеспечивать в полном объеме реализацию </w:t>
      </w:r>
      <w:proofErr w:type="gramStart"/>
      <w:r w:rsidRPr="00FC70C2">
        <w:rPr>
          <w:rFonts w:ascii="Times New Roman" w:hAnsi="Times New Roman"/>
          <w:sz w:val="28"/>
          <w:szCs w:val="28"/>
        </w:rPr>
        <w:t>преподаваемых</w:t>
      </w:r>
      <w:proofErr w:type="gramEnd"/>
      <w:r w:rsidRPr="00FC70C2">
        <w:rPr>
          <w:rFonts w:ascii="Times New Roman" w:hAnsi="Times New Roman"/>
          <w:sz w:val="28"/>
          <w:szCs w:val="28"/>
        </w:rPr>
        <w:t xml:space="preserve"> учебных предмета, курса, дисциплины (модуля) в соответствии с утвержденной рабочей программой;</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3.4.2. соблюдать правовые, нравственные и этические нормы, следовать требованиям профессиональной этики;</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3.4.3. уважать честь и достоинство обучающихся и других участников образовательных отношений;</w:t>
      </w:r>
    </w:p>
    <w:p w:rsidR="00EF777A" w:rsidRPr="00FC70C2" w:rsidRDefault="00EF777A" w:rsidP="00EF777A">
      <w:pPr>
        <w:spacing w:line="360" w:lineRule="auto"/>
        <w:ind w:left="567" w:hanging="567"/>
        <w:jc w:val="both"/>
        <w:rPr>
          <w:rFonts w:ascii="Times New Roman" w:hAnsi="Times New Roman"/>
          <w:sz w:val="28"/>
          <w:szCs w:val="28"/>
        </w:rPr>
      </w:pPr>
      <w:proofErr w:type="gramStart"/>
      <w:r w:rsidRPr="00FC70C2">
        <w:rPr>
          <w:rFonts w:ascii="Times New Roman" w:hAnsi="Times New Roman"/>
          <w:sz w:val="28"/>
          <w:szCs w:val="28"/>
        </w:rPr>
        <w:lastRenderedPageBreak/>
        <w:t>3.4.4.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3.4.5. применять педагогически обоснованные и обеспечивающие высокое качество образования формы, методы обучения и воспитания;</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3.4.7. систематически повышать свой профессиональный уровень;</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3.4.8. проходить аттестацию на соответствие занимаемой должности в порядке, установленном законодательством об образовании;</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3.4.10. проходить в установленном законодательством Российской Федерации порядке обучение и проверку знаний и навыков в области охраны труда;</w:t>
      </w:r>
    </w:p>
    <w:p w:rsidR="00EF777A" w:rsidRPr="00FC70C2" w:rsidRDefault="00EF777A" w:rsidP="00EF777A">
      <w:pPr>
        <w:spacing w:line="360" w:lineRule="auto"/>
        <w:ind w:left="567" w:hanging="567"/>
        <w:jc w:val="both"/>
        <w:rPr>
          <w:rFonts w:ascii="Times New Roman" w:hAnsi="Times New Roman"/>
          <w:sz w:val="28"/>
          <w:szCs w:val="28"/>
        </w:rPr>
      </w:pPr>
      <w:r w:rsidRPr="00FC70C2">
        <w:rPr>
          <w:rFonts w:ascii="Times New Roman" w:hAnsi="Times New Roman"/>
          <w:sz w:val="28"/>
          <w:szCs w:val="28"/>
        </w:rPr>
        <w:t>3.4.11.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F777A" w:rsidRPr="00FC70C2" w:rsidRDefault="00EF777A" w:rsidP="00EF777A">
      <w:pPr>
        <w:spacing w:line="360" w:lineRule="auto"/>
        <w:ind w:left="567" w:hanging="567"/>
        <w:jc w:val="both"/>
        <w:rPr>
          <w:rFonts w:ascii="Times New Roman" w:hAnsi="Times New Roman"/>
          <w:b/>
          <w:sz w:val="28"/>
          <w:szCs w:val="28"/>
          <w:lang w:eastAsia="ru-RU"/>
        </w:rPr>
      </w:pPr>
      <w:r w:rsidRPr="00FC70C2">
        <w:rPr>
          <w:rFonts w:ascii="Times New Roman" w:hAnsi="Times New Roman"/>
          <w:b/>
          <w:sz w:val="28"/>
          <w:szCs w:val="28"/>
          <w:lang w:eastAsia="ru-RU"/>
        </w:rPr>
        <w:t>3.5. Работодатель имеет право:</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3.5.1. на управление образовательным учреждением, принятие решений в пределах полномочий, предусмотренных уставом учреждения;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3.5.3. на ведение коллективных переговоров через своих представителей и заключение коллективных договоров;</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3.5.4. на поощрение работников за добросовестный эффективный труд;</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EF777A" w:rsidRPr="00FC70C2" w:rsidRDefault="00EF777A" w:rsidP="00EF777A">
      <w:pPr>
        <w:spacing w:line="360" w:lineRule="auto"/>
        <w:ind w:left="567" w:hanging="567"/>
        <w:jc w:val="both"/>
        <w:rPr>
          <w:rFonts w:ascii="Times New Roman" w:hAnsi="Times New Roman"/>
          <w:b/>
          <w:sz w:val="28"/>
          <w:szCs w:val="28"/>
          <w:lang w:eastAsia="ru-RU"/>
        </w:rPr>
      </w:pPr>
      <w:r w:rsidRPr="00FC70C2">
        <w:rPr>
          <w:rFonts w:ascii="Times New Roman" w:hAnsi="Times New Roman"/>
          <w:b/>
          <w:sz w:val="28"/>
          <w:szCs w:val="28"/>
          <w:lang w:eastAsia="ru-RU"/>
        </w:rPr>
        <w:t>3.6. Работодатель обязан:</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 xml:space="preserve">3.6.1. </w:t>
      </w:r>
      <w:r w:rsidRPr="00FC70C2">
        <w:rPr>
          <w:rFonts w:ascii="Times New Roman" w:hAnsi="Times New Roman"/>
          <w:sz w:val="28"/>
          <w:szCs w:val="28"/>
          <w:lang w:eastAsia="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 xml:space="preserve">3.6.3. </w:t>
      </w:r>
      <w:r w:rsidRPr="00FC70C2">
        <w:rPr>
          <w:rFonts w:ascii="Times New Roman" w:hAnsi="Times New Roman"/>
          <w:sz w:val="28"/>
          <w:szCs w:val="28"/>
          <w:lang w:eastAsia="ru-RU"/>
        </w:rPr>
        <w:t xml:space="preserve">предоставлять работникам работу, обусловленную трудовым договором;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 xml:space="preserve">3.6.4. </w:t>
      </w:r>
      <w:r w:rsidRPr="00FC70C2">
        <w:rPr>
          <w:rFonts w:ascii="Times New Roman" w:hAnsi="Times New Roman"/>
          <w:sz w:val="28"/>
          <w:szCs w:val="28"/>
          <w:lang w:eastAsia="ru-RU"/>
        </w:rPr>
        <w:t xml:space="preserve">обеспечивать безопасность и условия труда, соответствующие государственным нормативным требованиям охраны труда;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 xml:space="preserve">3.6.5. </w:t>
      </w:r>
      <w:r w:rsidRPr="00FC70C2">
        <w:rPr>
          <w:rFonts w:ascii="Times New Roman" w:hAnsi="Times New Roman"/>
          <w:sz w:val="28"/>
          <w:szCs w:val="28"/>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3.6.6. обеспечивать работникам равную оплату за труд равной ценности;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 xml:space="preserve">3.6.7. </w:t>
      </w:r>
      <w:r w:rsidRPr="00FC70C2">
        <w:rPr>
          <w:rFonts w:ascii="Times New Roman" w:hAnsi="Times New Roman"/>
          <w:sz w:val="28"/>
          <w:szCs w:val="28"/>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 xml:space="preserve">3.6.8. вести коллективные переговоры, а также </w:t>
      </w:r>
      <w:r w:rsidRPr="00FC70C2">
        <w:rPr>
          <w:rFonts w:ascii="Times New Roman" w:hAnsi="Times New Roman"/>
          <w:sz w:val="28"/>
          <w:szCs w:val="28"/>
          <w:lang w:eastAsia="ru-RU"/>
        </w:rPr>
        <w:t xml:space="preserve">заключать коллективный договор в порядке, установленном ТК РФ; </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 xml:space="preserve">3.6.10. </w:t>
      </w:r>
      <w:r w:rsidRPr="00FC70C2">
        <w:rPr>
          <w:rFonts w:ascii="Times New Roman" w:hAnsi="Times New Roman"/>
          <w:sz w:val="28"/>
          <w:szCs w:val="28"/>
          <w:lang w:eastAsia="ru-RU"/>
        </w:rPr>
        <w:t xml:space="preserve">обеспечивать бытовые нужды работников, связанные с исполнением ими трудовых обязанностей; </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3.6.11. осуществлять обязательное социальное страхование работников в порядке, установленном федеральными законами;</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lastRenderedPageBreak/>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F777A" w:rsidRPr="00FC70C2" w:rsidRDefault="00EF777A" w:rsidP="00EF777A">
      <w:pPr>
        <w:spacing w:line="360" w:lineRule="auto"/>
        <w:ind w:left="567" w:hanging="567"/>
        <w:jc w:val="both"/>
        <w:rPr>
          <w:rFonts w:ascii="Times New Roman" w:hAnsi="Times New Roman"/>
          <w:sz w:val="28"/>
          <w:szCs w:val="28"/>
          <w:lang w:eastAsia="ru-RU"/>
        </w:rPr>
      </w:pPr>
      <w:proofErr w:type="gramStart"/>
      <w:r w:rsidRPr="00FC70C2">
        <w:rPr>
          <w:rFonts w:ascii="Times New Roman" w:hAnsi="Times New Roman"/>
          <w:sz w:val="28"/>
          <w:szCs w:val="28"/>
          <w:lang w:eastAsia="ru-RU"/>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FC70C2">
        <w:rPr>
          <w:rFonts w:ascii="Times New Roman" w:hAnsi="Times New Roman"/>
          <w:sz w:val="28"/>
          <w:szCs w:val="28"/>
          <w:lang w:eastAsia="ru-RU"/>
        </w:rPr>
        <w:t xml:space="preserve"> указанных медицинских осмотров (обследований);</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 xml:space="preserve">3.6.15. создавать условия для внедрения инноваций, обеспечивать формирование и реализацию инициатив работников дошкольного образовательного учреждения;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eastAsia="Symbol" w:hAnsi="Times New Roman"/>
          <w:sz w:val="28"/>
          <w:szCs w:val="28"/>
          <w:lang w:eastAsia="ru-RU"/>
        </w:rPr>
        <w:t>3.6.16. создавать условия для непрерывного повышения квалификации работников;</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3.6.17. поддерживать благоприятный морально-психологический климат в коллективе;</w:t>
      </w:r>
    </w:p>
    <w:p w:rsidR="00EF777A" w:rsidRPr="00FC70C2" w:rsidRDefault="00EF777A" w:rsidP="00EF777A">
      <w:pPr>
        <w:spacing w:line="360" w:lineRule="auto"/>
        <w:ind w:left="567" w:hanging="567"/>
        <w:jc w:val="both"/>
        <w:rPr>
          <w:rFonts w:ascii="Times New Roman" w:hAnsi="Times New Roman"/>
          <w:i/>
          <w:sz w:val="28"/>
          <w:szCs w:val="28"/>
          <w:lang w:eastAsia="ru-RU"/>
        </w:rPr>
      </w:pPr>
      <w:r w:rsidRPr="00FC70C2">
        <w:rPr>
          <w:rFonts w:ascii="Times New Roman" w:hAnsi="Times New Roman"/>
          <w:sz w:val="28"/>
          <w:szCs w:val="28"/>
          <w:lang w:eastAsia="ru-RU"/>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F777A" w:rsidRPr="00FC70C2" w:rsidRDefault="00EF777A" w:rsidP="00EF777A">
      <w:pPr>
        <w:spacing w:line="360" w:lineRule="auto"/>
        <w:ind w:left="567" w:hanging="567"/>
        <w:jc w:val="both"/>
        <w:rPr>
          <w:rFonts w:ascii="Times New Roman" w:hAnsi="Times New Roman"/>
          <w:b/>
          <w:sz w:val="28"/>
          <w:szCs w:val="28"/>
          <w:lang w:eastAsia="ru-RU"/>
        </w:rPr>
      </w:pPr>
      <w:r w:rsidRPr="00FC70C2">
        <w:rPr>
          <w:rFonts w:ascii="Times New Roman" w:hAnsi="Times New Roman"/>
          <w:b/>
          <w:sz w:val="28"/>
          <w:szCs w:val="28"/>
          <w:lang w:eastAsia="ru-RU"/>
        </w:rPr>
        <w:lastRenderedPageBreak/>
        <w:t>3.7. Ответственность сторон трудового договора: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F777A" w:rsidRPr="00FC70C2" w:rsidRDefault="00EF777A" w:rsidP="00EF777A">
      <w:pPr>
        <w:numPr>
          <w:ilvl w:val="0"/>
          <w:numId w:val="9"/>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незаконного отстранения работника от работы, его увольнения или перевода на другую работу;</w:t>
      </w:r>
    </w:p>
    <w:p w:rsidR="00EF777A" w:rsidRPr="00FC70C2" w:rsidRDefault="00EF777A" w:rsidP="00EF777A">
      <w:pPr>
        <w:numPr>
          <w:ilvl w:val="0"/>
          <w:numId w:val="9"/>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 xml:space="preserve">отказа работодателя от исполнения или несвоевременного исполнения решения органа по рассмотрению трудовых споров или </w:t>
      </w:r>
      <w:r w:rsidRPr="00FC70C2">
        <w:rPr>
          <w:rFonts w:ascii="Times New Roman" w:hAnsi="Times New Roman"/>
          <w:sz w:val="28"/>
          <w:szCs w:val="28"/>
          <w:lang w:eastAsia="ru-RU"/>
        </w:rPr>
        <w:lastRenderedPageBreak/>
        <w:t>государственного правового инспектора труда о восстановлении работника на прежней работе;</w:t>
      </w:r>
    </w:p>
    <w:p w:rsidR="00EF777A" w:rsidRPr="00FC70C2" w:rsidRDefault="00EF777A" w:rsidP="00EF777A">
      <w:pPr>
        <w:numPr>
          <w:ilvl w:val="0"/>
          <w:numId w:val="9"/>
        </w:num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3.7.5. </w:t>
      </w:r>
      <w:proofErr w:type="gramStart"/>
      <w:r w:rsidRPr="00FC70C2">
        <w:rPr>
          <w:rFonts w:ascii="Times New Roman" w:hAnsi="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FC70C2">
        <w:rPr>
          <w:rFonts w:ascii="Times New Roman" w:hAnsi="Times New Roman"/>
          <w:sz w:val="28"/>
          <w:szCs w:val="28"/>
          <w:lang w:eastAsia="ru-RU"/>
        </w:rPr>
        <w:t xml:space="preserve"> по день фактического расчета включительно (ст. 236 ТК РФ). </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3.7.6. Работодатель, причинивший ущерб имуществу работника, возмещает этот ущерб в полном объеме. </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F777A" w:rsidRPr="00FC70C2" w:rsidRDefault="00EF777A" w:rsidP="00EF777A">
      <w:pPr>
        <w:spacing w:line="360" w:lineRule="auto"/>
        <w:ind w:left="567" w:hanging="567"/>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3.8. Педагогическим и другим работникам учреждения в помещениях дошкольного образовательного учреждения и на территории учреждения запрещается:</w:t>
      </w:r>
    </w:p>
    <w:p w:rsidR="00EF777A" w:rsidRPr="00FC70C2" w:rsidRDefault="00EF777A" w:rsidP="00EF777A">
      <w:pPr>
        <w:numPr>
          <w:ilvl w:val="0"/>
          <w:numId w:val="10"/>
        </w:numPr>
        <w:spacing w:line="360" w:lineRule="auto"/>
        <w:ind w:left="567" w:hanging="284"/>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F777A" w:rsidRPr="00FC70C2" w:rsidRDefault="00EF777A" w:rsidP="00EF777A">
      <w:pPr>
        <w:numPr>
          <w:ilvl w:val="0"/>
          <w:numId w:val="10"/>
        </w:numPr>
        <w:spacing w:line="360" w:lineRule="auto"/>
        <w:ind w:left="567" w:hanging="284"/>
        <w:jc w:val="both"/>
        <w:rPr>
          <w:rFonts w:ascii="Times New Roman" w:eastAsia="Symbol" w:hAnsi="Times New Roman"/>
          <w:sz w:val="28"/>
          <w:szCs w:val="28"/>
          <w:lang w:eastAsia="ru-RU"/>
        </w:rPr>
      </w:pPr>
      <w:r w:rsidRPr="00FC70C2">
        <w:rPr>
          <w:rFonts w:ascii="Times New Roman" w:eastAsia="Symbol" w:hAnsi="Times New Roman"/>
          <w:sz w:val="28"/>
          <w:szCs w:val="28"/>
          <w:lang w:eastAsia="ru-RU"/>
        </w:rPr>
        <w:t xml:space="preserve">хранить легковоспламеняющиеся и ядовитые вещества. </w:t>
      </w:r>
    </w:p>
    <w:p w:rsidR="00EF777A" w:rsidRPr="00FC70C2" w:rsidRDefault="00EF777A" w:rsidP="00EF777A">
      <w:pPr>
        <w:spacing w:line="360" w:lineRule="auto"/>
        <w:ind w:left="284" w:hanging="284"/>
        <w:jc w:val="center"/>
        <w:rPr>
          <w:rFonts w:ascii="Times New Roman" w:hAnsi="Times New Roman"/>
          <w:b/>
          <w:sz w:val="28"/>
          <w:szCs w:val="28"/>
          <w:lang w:eastAsia="ru-RU"/>
        </w:rPr>
      </w:pPr>
      <w:r w:rsidRPr="00FC70C2">
        <w:rPr>
          <w:rFonts w:ascii="Times New Roman" w:hAnsi="Times New Roman"/>
          <w:b/>
          <w:sz w:val="28"/>
          <w:szCs w:val="28"/>
          <w:lang w:val="en-US" w:eastAsia="ru-RU"/>
        </w:rPr>
        <w:t>IV</w:t>
      </w:r>
      <w:r w:rsidRPr="00FC70C2">
        <w:rPr>
          <w:rFonts w:ascii="Times New Roman" w:hAnsi="Times New Roman"/>
          <w:b/>
          <w:sz w:val="28"/>
          <w:szCs w:val="28"/>
          <w:lang w:eastAsia="ru-RU"/>
        </w:rPr>
        <w:t>.</w:t>
      </w:r>
      <w:r w:rsidRPr="00FC70C2">
        <w:rPr>
          <w:rFonts w:ascii="Times New Roman" w:hAnsi="Times New Roman"/>
          <w:b/>
          <w:i/>
          <w:sz w:val="28"/>
          <w:szCs w:val="28"/>
          <w:lang w:eastAsia="ru-RU"/>
        </w:rPr>
        <w:t xml:space="preserve"> </w:t>
      </w:r>
      <w:r w:rsidRPr="00FC70C2">
        <w:rPr>
          <w:rFonts w:ascii="Times New Roman" w:hAnsi="Times New Roman"/>
          <w:b/>
          <w:sz w:val="28"/>
          <w:szCs w:val="28"/>
          <w:lang w:eastAsia="ru-RU"/>
        </w:rPr>
        <w:t>Рабочее время</w:t>
      </w:r>
      <w:r w:rsidRPr="00FC70C2">
        <w:rPr>
          <w:rFonts w:ascii="Times New Roman" w:hAnsi="Times New Roman"/>
          <w:b/>
          <w:i/>
          <w:sz w:val="28"/>
          <w:szCs w:val="28"/>
          <w:lang w:eastAsia="ru-RU"/>
        </w:rPr>
        <w:t xml:space="preserve"> </w:t>
      </w:r>
      <w:r w:rsidRPr="00FC70C2">
        <w:rPr>
          <w:rFonts w:ascii="Times New Roman" w:hAnsi="Times New Roman"/>
          <w:b/>
          <w:sz w:val="28"/>
          <w:szCs w:val="28"/>
          <w:lang w:eastAsia="ru-RU"/>
        </w:rPr>
        <w:t>и время отдыха</w:t>
      </w:r>
    </w:p>
    <w:p w:rsidR="00EF777A" w:rsidRPr="00FC70C2" w:rsidRDefault="00EF777A" w:rsidP="00EF777A">
      <w:pPr>
        <w:spacing w:line="360" w:lineRule="auto"/>
        <w:ind w:left="567" w:hanging="567"/>
        <w:jc w:val="both"/>
        <w:rPr>
          <w:rFonts w:ascii="Times New Roman" w:hAnsi="Times New Roman"/>
          <w:b/>
          <w:sz w:val="28"/>
          <w:szCs w:val="28"/>
          <w:lang w:eastAsia="ru-RU"/>
        </w:rPr>
      </w:pPr>
      <w:r w:rsidRPr="00FC70C2">
        <w:rPr>
          <w:rFonts w:ascii="Times New Roman" w:hAnsi="Times New Roman"/>
          <w:b/>
          <w:sz w:val="28"/>
          <w:szCs w:val="28"/>
          <w:lang w:eastAsia="ru-RU"/>
        </w:rPr>
        <w:t>4.1. Режим рабочего времени: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4.1.1. В учреждении устанавливается  пятидневная рабочая неделя с  двумя выходными днями суббота и воскресенье.</w:t>
      </w:r>
    </w:p>
    <w:p w:rsidR="00EF777A" w:rsidRPr="00FC70C2" w:rsidRDefault="00EF777A" w:rsidP="00EF777A">
      <w:pPr>
        <w:spacing w:line="360" w:lineRule="auto"/>
        <w:ind w:left="567" w:hanging="567"/>
        <w:jc w:val="both"/>
        <w:rPr>
          <w:rFonts w:ascii="Times New Roman" w:hAnsi="Times New Roman"/>
          <w:spacing w:val="-1"/>
          <w:sz w:val="28"/>
          <w:szCs w:val="28"/>
          <w:lang w:eastAsia="ru-RU"/>
        </w:rPr>
      </w:pPr>
      <w:r w:rsidRPr="00FC70C2">
        <w:rPr>
          <w:rFonts w:ascii="Times New Roman" w:hAnsi="Times New Roman"/>
          <w:sz w:val="28"/>
          <w:szCs w:val="28"/>
          <w:lang w:eastAsia="ru-RU"/>
        </w:rPr>
        <w:t xml:space="preserve">4.1.2. Особенности режима рабочего времени </w:t>
      </w:r>
      <w:r w:rsidRPr="00FC70C2">
        <w:rPr>
          <w:rFonts w:ascii="Times New Roman" w:hAnsi="Times New Roman"/>
          <w:spacing w:val="-2"/>
          <w:sz w:val="28"/>
          <w:szCs w:val="28"/>
          <w:lang w:eastAsia="ru-RU"/>
        </w:rPr>
        <w:t xml:space="preserve">и времени </w:t>
      </w:r>
      <w:proofErr w:type="gramStart"/>
      <w:r w:rsidRPr="00FC70C2">
        <w:rPr>
          <w:rFonts w:ascii="Times New Roman" w:hAnsi="Times New Roman"/>
          <w:spacing w:val="-2"/>
          <w:sz w:val="28"/>
          <w:szCs w:val="28"/>
          <w:lang w:eastAsia="ru-RU"/>
        </w:rPr>
        <w:t>отдыха</w:t>
      </w:r>
      <w:proofErr w:type="gramEnd"/>
      <w:r w:rsidRPr="00FC70C2">
        <w:rPr>
          <w:rFonts w:ascii="Times New Roman" w:hAnsi="Times New Roman"/>
          <w:spacing w:val="-2"/>
          <w:sz w:val="28"/>
          <w:szCs w:val="28"/>
          <w:lang w:eastAsia="ru-RU"/>
        </w:rPr>
        <w:t xml:space="preserve"> </w:t>
      </w:r>
      <w:r w:rsidRPr="00FC70C2">
        <w:rPr>
          <w:rFonts w:ascii="Times New Roman" w:hAnsi="Times New Roman"/>
          <w:spacing w:val="-1"/>
          <w:sz w:val="28"/>
          <w:szCs w:val="28"/>
          <w:lang w:eastAsia="ru-RU"/>
        </w:rPr>
        <w:t>педагогических и других работников дошкольного 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Режим рабочего времени и времени </w:t>
      </w:r>
      <w:proofErr w:type="gramStart"/>
      <w:r w:rsidRPr="00FC70C2">
        <w:rPr>
          <w:rFonts w:ascii="Times New Roman" w:hAnsi="Times New Roman"/>
          <w:sz w:val="28"/>
          <w:szCs w:val="28"/>
          <w:lang w:eastAsia="ru-RU"/>
        </w:rPr>
        <w:t>отдыха</w:t>
      </w:r>
      <w:proofErr w:type="gramEnd"/>
      <w:r w:rsidRPr="00FC70C2">
        <w:rPr>
          <w:rFonts w:ascii="Times New Roman" w:hAnsi="Times New Roman"/>
          <w:sz w:val="28"/>
          <w:szCs w:val="28"/>
          <w:lang w:eastAsia="ru-RU"/>
        </w:rPr>
        <w:t xml:space="preserve"> педагогических и других работников дошкольного образовательного учреждения, включающий предоставление выходных дней, определяется с учетом режима деятельности дошкольного образовательного учреждения и устанавливается правилами внутреннего трудового распорядка,  графиками работы, коллективным договором учреждения.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4.1.3. Для педагогических работников устанавливается сокращенная продолжительность рабочего времени - не более 36 часов в неделю.</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4.1.4. Режим работы руководителя дошкольного образовательного учреждения, его заместителей, других руководящих работников определяется в соответствии с трудовым законодательством.</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4.1.10. Продолжительность рабочего дня или смены, непосредственно </w:t>
      </w:r>
      <w:proofErr w:type="gramStart"/>
      <w:r w:rsidRPr="00FC70C2">
        <w:rPr>
          <w:rFonts w:ascii="Times New Roman" w:hAnsi="Times New Roman"/>
          <w:sz w:val="28"/>
          <w:szCs w:val="28"/>
          <w:lang w:eastAsia="ru-RU"/>
        </w:rPr>
        <w:t>предшествующих</w:t>
      </w:r>
      <w:proofErr w:type="gramEnd"/>
      <w:r w:rsidRPr="00FC70C2">
        <w:rPr>
          <w:rFonts w:ascii="Times New Roman" w:hAnsi="Times New Roman"/>
          <w:sz w:val="28"/>
          <w:szCs w:val="28"/>
          <w:lang w:eastAsia="ru-RU"/>
        </w:rPr>
        <w:t xml:space="preserve"> нерабочему праздничному дню, уменьшается на один час. </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FC70C2">
        <w:rPr>
          <w:rFonts w:ascii="Times New Roman" w:hAnsi="Times New Roman"/>
          <w:sz w:val="28"/>
          <w:szCs w:val="28"/>
          <w:lang w:eastAsia="ru-RU"/>
        </w:rPr>
        <w:t>пределами</w:t>
      </w:r>
      <w:proofErr w:type="gramEnd"/>
      <w:r w:rsidRPr="00FC70C2">
        <w:rPr>
          <w:rFonts w:ascii="Times New Roman" w:hAnsi="Times New Roman"/>
          <w:sz w:val="28"/>
          <w:szCs w:val="28"/>
          <w:lang w:eastAsia="ru-RU"/>
        </w:rPr>
        <w:t xml:space="preserve"> установленной для них продолжительности рабочего времени. </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Ненормированный рабочий день устанавливается для работников учреждения, занимающих следующие должности: заведующий МБДОУ, заместитель заведующего по АХЧ.</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4.1.12. Привлечение работника к сверхурочной работе (работе, выполняемой работником по инициативе работодателя) за </w:t>
      </w:r>
      <w:proofErr w:type="gramStart"/>
      <w:r w:rsidRPr="00FC70C2">
        <w:rPr>
          <w:rFonts w:ascii="Times New Roman" w:hAnsi="Times New Roman"/>
          <w:sz w:val="28"/>
          <w:szCs w:val="28"/>
          <w:lang w:eastAsia="ru-RU"/>
        </w:rPr>
        <w:t>пределами</w:t>
      </w:r>
      <w:proofErr w:type="gramEnd"/>
      <w:r w:rsidRPr="00FC70C2">
        <w:rPr>
          <w:rFonts w:ascii="Times New Roman" w:hAnsi="Times New Roman"/>
          <w:sz w:val="28"/>
          <w:szCs w:val="28"/>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Устанавливается режим работы по сменам для следующих категорий работников: воспитатели, музыкальные работники, делопроизводитель, повара, помощники воспитателей, младшие воспит</w:t>
      </w:r>
      <w:r>
        <w:rPr>
          <w:rFonts w:ascii="Times New Roman" w:hAnsi="Times New Roman"/>
          <w:sz w:val="28"/>
          <w:szCs w:val="28"/>
          <w:lang w:eastAsia="ru-RU"/>
        </w:rPr>
        <w:t>атели, сторожа.</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ab/>
        <w:t>График сменности доводится до сведения работников под роспись не позднее, чем за один месяц до введения его в действие.</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4.1.15. </w:t>
      </w:r>
      <w:proofErr w:type="gramStart"/>
      <w:r w:rsidRPr="00FC70C2">
        <w:rPr>
          <w:rFonts w:ascii="Times New Roman" w:hAnsi="Times New Roman"/>
          <w:sz w:val="28"/>
          <w:szCs w:val="28"/>
          <w:lang w:eastAsia="ru-RU"/>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FC70C2">
        <w:rPr>
          <w:rFonts w:ascii="Times New Roman" w:hAnsi="Times New Roman"/>
          <w:sz w:val="28"/>
          <w:szCs w:val="28"/>
          <w:lang w:eastAsia="ru-RU"/>
        </w:rPr>
        <w:t xml:space="preserve"> Учетный период не может превышать одного года.</w:t>
      </w:r>
    </w:p>
    <w:p w:rsidR="00EF777A" w:rsidRDefault="00EF777A" w:rsidP="00EF777A">
      <w:pPr>
        <w:spacing w:after="0" w:line="360" w:lineRule="auto"/>
        <w:ind w:left="567" w:hanging="567"/>
        <w:jc w:val="both"/>
        <w:rPr>
          <w:rFonts w:ascii="Times New Roman" w:eastAsia="Arial" w:hAnsi="Times New Roman"/>
          <w:sz w:val="28"/>
          <w:szCs w:val="28"/>
          <w:lang w:eastAsia="ar-SA"/>
        </w:rPr>
      </w:pPr>
      <w:r w:rsidRPr="00FC70C2">
        <w:rPr>
          <w:rFonts w:ascii="Times New Roman" w:hAnsi="Times New Roman"/>
          <w:sz w:val="28"/>
          <w:szCs w:val="28"/>
          <w:lang w:eastAsia="ru-RU"/>
        </w:rPr>
        <w:t xml:space="preserve">4.1.16. </w:t>
      </w:r>
      <w:r w:rsidRPr="00FC70C2">
        <w:rPr>
          <w:rFonts w:ascii="Times New Roman" w:eastAsia="Arial" w:hAnsi="Times New Roman"/>
          <w:sz w:val="28"/>
          <w:szCs w:val="28"/>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EF777A" w:rsidRPr="00FC70C2" w:rsidRDefault="00EF777A" w:rsidP="00EF777A">
      <w:pPr>
        <w:spacing w:after="0" w:line="360" w:lineRule="auto"/>
        <w:ind w:left="567" w:hanging="567"/>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        На основании статьи 108 ТК РФ по условиям работы предоставить перерыв на питание сторожам в рабочее время.</w:t>
      </w:r>
    </w:p>
    <w:p w:rsidR="00EF777A" w:rsidRPr="00FC70C2" w:rsidRDefault="00EF777A" w:rsidP="00EF777A">
      <w:pPr>
        <w:spacing w:after="0" w:line="360" w:lineRule="auto"/>
        <w:ind w:left="567"/>
        <w:jc w:val="both"/>
        <w:rPr>
          <w:rFonts w:ascii="Times New Roman" w:eastAsia="Arial" w:hAnsi="Times New Roman"/>
          <w:sz w:val="28"/>
          <w:szCs w:val="28"/>
          <w:lang w:eastAsia="ar-SA"/>
        </w:rPr>
      </w:pPr>
      <w:r w:rsidRPr="00FC70C2">
        <w:rPr>
          <w:rFonts w:ascii="Times New Roman" w:eastAsia="Arial" w:hAnsi="Times New Roman"/>
          <w:sz w:val="28"/>
          <w:szCs w:val="28"/>
          <w:lang w:eastAsia="ar-SA"/>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4.1.17. В рабочее время не допускается (за исключением случаев, предусмотренных локальными актами учреждения, коллективным договором):</w:t>
      </w:r>
    </w:p>
    <w:p w:rsidR="00EF777A" w:rsidRPr="00FC70C2" w:rsidRDefault="00EF777A" w:rsidP="00EF777A">
      <w:pPr>
        <w:numPr>
          <w:ilvl w:val="0"/>
          <w:numId w:val="11"/>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EF777A" w:rsidRPr="00FC70C2" w:rsidRDefault="00EF777A" w:rsidP="00EF777A">
      <w:pPr>
        <w:numPr>
          <w:ilvl w:val="0"/>
          <w:numId w:val="11"/>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созывать собрания, заседания, совещания и другие мероприятия по общественным делам.</w:t>
      </w:r>
    </w:p>
    <w:p w:rsidR="00EF777A" w:rsidRPr="00FC70C2" w:rsidRDefault="00EF777A" w:rsidP="00EF777A">
      <w:pPr>
        <w:spacing w:after="0"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 xml:space="preserve">4.1.18. При осуществлении в дошкольном образовательном учреждении функций по </w:t>
      </w:r>
      <w:proofErr w:type="gramStart"/>
      <w:r w:rsidRPr="00FC70C2">
        <w:rPr>
          <w:rFonts w:ascii="Times New Roman" w:hAnsi="Times New Roman"/>
          <w:sz w:val="28"/>
          <w:szCs w:val="28"/>
          <w:lang w:eastAsia="ru-RU"/>
        </w:rPr>
        <w:t>контролю за</w:t>
      </w:r>
      <w:proofErr w:type="gramEnd"/>
      <w:r w:rsidRPr="00FC70C2">
        <w:rPr>
          <w:rFonts w:ascii="Times New Roman" w:hAnsi="Times New Roman"/>
          <w:sz w:val="28"/>
          <w:szCs w:val="28"/>
          <w:lang w:eastAsia="ru-RU"/>
        </w:rPr>
        <w:t xml:space="preserve"> образовательным процессом и в других случаях не допускается:</w:t>
      </w:r>
    </w:p>
    <w:p w:rsidR="00EF777A" w:rsidRPr="00FC70C2" w:rsidRDefault="00EF777A" w:rsidP="00EF777A">
      <w:pPr>
        <w:numPr>
          <w:ilvl w:val="0"/>
          <w:numId w:val="12"/>
        </w:numPr>
        <w:spacing w:after="0"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присутствие на занятиях  посторонних лиц без разрешения представителя работодателя;</w:t>
      </w:r>
    </w:p>
    <w:p w:rsidR="00EF777A" w:rsidRPr="00FC70C2" w:rsidRDefault="00EF777A" w:rsidP="00EF777A">
      <w:pPr>
        <w:numPr>
          <w:ilvl w:val="0"/>
          <w:numId w:val="12"/>
        </w:numPr>
        <w:spacing w:after="0"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входить группу после начала занятия, за  исключением представителя работодателя;</w:t>
      </w:r>
    </w:p>
    <w:p w:rsidR="00EF777A" w:rsidRPr="00FC70C2" w:rsidRDefault="00EF777A" w:rsidP="00EF777A">
      <w:pPr>
        <w:numPr>
          <w:ilvl w:val="0"/>
          <w:numId w:val="12"/>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делать педагогическим работникам замечания по поводу их работы во время проведения занятий и в присутствии обучающихся.</w:t>
      </w:r>
    </w:p>
    <w:p w:rsidR="00EF777A" w:rsidRPr="00FC70C2" w:rsidRDefault="00EF777A" w:rsidP="00EF777A">
      <w:pPr>
        <w:spacing w:line="360" w:lineRule="auto"/>
        <w:ind w:left="567" w:hanging="567"/>
        <w:jc w:val="both"/>
        <w:rPr>
          <w:rFonts w:ascii="Times New Roman" w:hAnsi="Times New Roman"/>
          <w:b/>
          <w:sz w:val="28"/>
          <w:szCs w:val="28"/>
          <w:lang w:eastAsia="ru-RU"/>
        </w:rPr>
      </w:pPr>
      <w:r w:rsidRPr="00FC70C2">
        <w:rPr>
          <w:rFonts w:ascii="Times New Roman" w:hAnsi="Times New Roman"/>
          <w:b/>
          <w:sz w:val="28"/>
          <w:szCs w:val="28"/>
          <w:lang w:eastAsia="ru-RU"/>
        </w:rPr>
        <w:t>4.</w:t>
      </w:r>
      <w:r w:rsidRPr="00EF777A">
        <w:rPr>
          <w:rFonts w:ascii="Times New Roman" w:hAnsi="Times New Roman"/>
          <w:b/>
          <w:sz w:val="28"/>
          <w:szCs w:val="28"/>
          <w:lang w:eastAsia="ru-RU"/>
        </w:rPr>
        <w:t>2</w:t>
      </w:r>
      <w:r w:rsidRPr="00FC70C2">
        <w:rPr>
          <w:rFonts w:ascii="Times New Roman" w:hAnsi="Times New Roman"/>
          <w:b/>
          <w:sz w:val="28"/>
          <w:szCs w:val="28"/>
          <w:lang w:eastAsia="ru-RU"/>
        </w:rPr>
        <w:t>. Время отдыха: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Видами времени отдыха являются:</w:t>
      </w:r>
    </w:p>
    <w:p w:rsidR="00EF777A" w:rsidRPr="00FC70C2" w:rsidRDefault="00EF777A" w:rsidP="00EF777A">
      <w:pPr>
        <w:numPr>
          <w:ilvl w:val="0"/>
          <w:numId w:val="17"/>
        </w:numPr>
        <w:tabs>
          <w:tab w:val="left" w:pos="567"/>
        </w:tabs>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перерывы в течение рабочего дня (смены);</w:t>
      </w:r>
    </w:p>
    <w:p w:rsidR="00EF777A" w:rsidRPr="00FC70C2" w:rsidRDefault="00EF777A" w:rsidP="00EF777A">
      <w:pPr>
        <w:numPr>
          <w:ilvl w:val="0"/>
          <w:numId w:val="17"/>
        </w:numPr>
        <w:tabs>
          <w:tab w:val="left" w:pos="567"/>
        </w:tabs>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ежедневный (междусменный) отдых;</w:t>
      </w:r>
    </w:p>
    <w:p w:rsidR="00EF777A" w:rsidRPr="00FC70C2" w:rsidRDefault="00EF777A" w:rsidP="00EF777A">
      <w:pPr>
        <w:numPr>
          <w:ilvl w:val="0"/>
          <w:numId w:val="17"/>
        </w:numPr>
        <w:tabs>
          <w:tab w:val="left" w:pos="567"/>
        </w:tabs>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выходные дни (еженедельный непрерывный отдых);</w:t>
      </w:r>
    </w:p>
    <w:p w:rsidR="00EF777A" w:rsidRPr="00FC70C2" w:rsidRDefault="00EF777A" w:rsidP="00EF777A">
      <w:pPr>
        <w:numPr>
          <w:ilvl w:val="0"/>
          <w:numId w:val="17"/>
        </w:numPr>
        <w:tabs>
          <w:tab w:val="left" w:pos="567"/>
        </w:tabs>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lastRenderedPageBreak/>
        <w:t>нерабочие праздничные дни;</w:t>
      </w:r>
    </w:p>
    <w:p w:rsidR="00EF777A" w:rsidRPr="00FC70C2" w:rsidRDefault="00EF777A" w:rsidP="00EF777A">
      <w:pPr>
        <w:numPr>
          <w:ilvl w:val="0"/>
          <w:numId w:val="17"/>
        </w:numPr>
        <w:tabs>
          <w:tab w:val="left" w:pos="567"/>
        </w:tabs>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отпуска.</w:t>
      </w:r>
    </w:p>
    <w:p w:rsidR="00EF777A" w:rsidRPr="00FC70C2" w:rsidRDefault="00EF777A" w:rsidP="00EF777A">
      <w:pPr>
        <w:spacing w:line="360" w:lineRule="auto"/>
        <w:ind w:left="567" w:hanging="567"/>
        <w:jc w:val="both"/>
        <w:rPr>
          <w:rFonts w:ascii="Times New Roman" w:eastAsia="Arial" w:hAnsi="Times New Roman"/>
          <w:sz w:val="28"/>
          <w:szCs w:val="28"/>
          <w:lang w:eastAsia="ar-SA"/>
        </w:rPr>
      </w:pPr>
      <w:r w:rsidRPr="00FC70C2">
        <w:rPr>
          <w:rFonts w:ascii="Times New Roman" w:eastAsia="Arial" w:hAnsi="Times New Roman"/>
          <w:sz w:val="28"/>
          <w:szCs w:val="28"/>
          <w:lang w:eastAsia="ar-SA"/>
        </w:rPr>
        <w:t>4.</w:t>
      </w:r>
      <w:r w:rsidRPr="00EF777A">
        <w:rPr>
          <w:rFonts w:ascii="Times New Roman" w:eastAsia="Arial" w:hAnsi="Times New Roman"/>
          <w:sz w:val="28"/>
          <w:szCs w:val="28"/>
          <w:lang w:eastAsia="ar-SA"/>
        </w:rPr>
        <w:t>2</w:t>
      </w:r>
      <w:r w:rsidRPr="00FC70C2">
        <w:rPr>
          <w:rFonts w:ascii="Times New Roman" w:eastAsia="Arial" w:hAnsi="Times New Roman"/>
          <w:sz w:val="28"/>
          <w:szCs w:val="28"/>
          <w:lang w:eastAsia="ar-SA"/>
        </w:rPr>
        <w:t>.2.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FC70C2">
        <w:rPr>
          <w:rFonts w:ascii="Times New Roman" w:hAnsi="Times New Roman"/>
          <w:sz w:val="28"/>
          <w:szCs w:val="28"/>
          <w:lang w:eastAsia="ru-RU"/>
        </w:rPr>
        <w:t>обучающимися</w:t>
      </w:r>
      <w:proofErr w:type="gramEnd"/>
      <w:r w:rsidRPr="00FC70C2">
        <w:rPr>
          <w:rFonts w:ascii="Times New Roman" w:hAnsi="Times New Roman"/>
          <w:sz w:val="28"/>
          <w:szCs w:val="28"/>
          <w:lang w:eastAsia="ru-RU"/>
        </w:rPr>
        <w:t xml:space="preserve"> или отдельно в специально отведенном для этой цели помещении.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.3. Работа в выходные и нерабочие праздничные дни запрещается.</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FC70C2">
        <w:rPr>
          <w:rFonts w:ascii="Times New Roman" w:hAnsi="Times New Roman"/>
          <w:sz w:val="28"/>
          <w:szCs w:val="28"/>
          <w:lang w:eastAsia="ru-RU"/>
        </w:rPr>
        <w:t>ч</w:t>
      </w:r>
      <w:proofErr w:type="gramEnd"/>
      <w:r w:rsidRPr="00FC70C2">
        <w:rPr>
          <w:rFonts w:ascii="Times New Roman" w:hAnsi="Times New Roman"/>
          <w:sz w:val="28"/>
          <w:szCs w:val="28"/>
          <w:lang w:eastAsia="ru-RU"/>
        </w:rPr>
        <w:t>. 3 ст. 113 ТК РФ, по письменному приказу (распоряжению) работодателя.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.4. Работа в выходные и нерабочие праздничные оплачивается не менее чем в двойном размере.</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 xml:space="preserve">.5.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w:t>
      </w:r>
      <w:r w:rsidRPr="00FC70C2">
        <w:rPr>
          <w:rFonts w:ascii="Times New Roman" w:hAnsi="Times New Roman"/>
          <w:sz w:val="28"/>
          <w:szCs w:val="28"/>
          <w:lang w:eastAsia="ru-RU"/>
        </w:rPr>
        <w:lastRenderedPageBreak/>
        <w:t>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.6. Работникам дошкольного образовательного учреждения предоставляются:</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а) ежегодные основные оплачиваемые отпуска продолжительностью 28 календарных дней;</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в) ежегодные дополнительные оплачиваемые отпуска </w:t>
      </w:r>
      <w:r>
        <w:rPr>
          <w:rFonts w:ascii="Times New Roman" w:hAnsi="Times New Roman"/>
          <w:sz w:val="28"/>
          <w:szCs w:val="28"/>
          <w:lang w:eastAsia="ru-RU"/>
        </w:rPr>
        <w:t xml:space="preserve">  </w:t>
      </w:r>
      <w:r w:rsidRPr="00FC70C2">
        <w:rPr>
          <w:rFonts w:ascii="Times New Roman" w:hAnsi="Times New Roman"/>
          <w:sz w:val="28"/>
          <w:szCs w:val="28"/>
          <w:lang w:eastAsia="ru-RU"/>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 xml:space="preserve">.7. Педагогическим работникам учреждения предоставляется ежегодный основной удлиненный оплачиваемый отпуск продолжительностью 42 </w:t>
      </w:r>
      <w:proofErr w:type="gramStart"/>
      <w:r w:rsidRPr="00FC70C2">
        <w:rPr>
          <w:rFonts w:ascii="Times New Roman" w:hAnsi="Times New Roman"/>
          <w:sz w:val="28"/>
          <w:szCs w:val="28"/>
          <w:lang w:eastAsia="ru-RU"/>
        </w:rPr>
        <w:t>календарных</w:t>
      </w:r>
      <w:proofErr w:type="gramEnd"/>
      <w:r w:rsidRPr="00FC70C2">
        <w:rPr>
          <w:rFonts w:ascii="Times New Roman" w:hAnsi="Times New Roman"/>
          <w:sz w:val="28"/>
          <w:szCs w:val="28"/>
          <w:lang w:eastAsia="ru-RU"/>
        </w:rPr>
        <w:t xml:space="preserve"> дня.</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Педагогические работники дошкольного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FC70C2">
        <w:rPr>
          <w:rFonts w:ascii="Times New Roman" w:hAnsi="Times New Roman"/>
          <w:sz w:val="28"/>
          <w:szCs w:val="28"/>
          <w:lang w:eastAsia="ru-RU"/>
        </w:rPr>
        <w:t>условия</w:t>
      </w:r>
      <w:proofErr w:type="gramEnd"/>
      <w:r w:rsidRPr="00FC70C2">
        <w:rPr>
          <w:rFonts w:ascii="Times New Roman" w:hAnsi="Times New Roman"/>
          <w:sz w:val="28"/>
          <w:szCs w:val="28"/>
          <w:lang w:eastAsia="ru-RU"/>
        </w:rPr>
        <w:t xml:space="preserve"> предоставления которого определяются учредителем и (или) уставом образовательного учреждения.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4.2.8. Работникам с ненормированным рабочим днем предоставляется ежегодный дополнительный оплачиваемый отпуск продолжительностью: 3 рабочих дня.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 xml:space="preserve">.9.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FC70C2">
        <w:rPr>
          <w:rFonts w:ascii="Times New Roman" w:hAnsi="Times New Roman"/>
          <w:sz w:val="28"/>
          <w:szCs w:val="28"/>
          <w:lang w:eastAsia="ru-RU"/>
        </w:rPr>
        <w:t>позднее</w:t>
      </w:r>
      <w:proofErr w:type="gramEnd"/>
      <w:r w:rsidRPr="00FC70C2">
        <w:rPr>
          <w:rFonts w:ascii="Times New Roman" w:hAnsi="Times New Roman"/>
          <w:sz w:val="28"/>
          <w:szCs w:val="28"/>
          <w:lang w:eastAsia="ru-RU"/>
        </w:rPr>
        <w:t xml:space="preserve"> чем за две недели до наступления календарного года в порядке, установленном ст. 372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 xml:space="preserve">О времени начала отпуска работник должен быть извещен под роспись не </w:t>
      </w:r>
      <w:proofErr w:type="gramStart"/>
      <w:r w:rsidRPr="00FC70C2">
        <w:rPr>
          <w:rFonts w:ascii="Times New Roman" w:hAnsi="Times New Roman"/>
          <w:sz w:val="28"/>
          <w:szCs w:val="28"/>
          <w:lang w:eastAsia="ru-RU"/>
        </w:rPr>
        <w:t>позднее</w:t>
      </w:r>
      <w:proofErr w:type="gramEnd"/>
      <w:r w:rsidRPr="00FC70C2">
        <w:rPr>
          <w:rFonts w:ascii="Times New Roman" w:hAnsi="Times New Roman"/>
          <w:sz w:val="28"/>
          <w:szCs w:val="28"/>
          <w:lang w:eastAsia="ru-RU"/>
        </w:rPr>
        <w:t xml:space="preserve"> чем за две недели до его начала.</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F777A" w:rsidRPr="00FC70C2" w:rsidRDefault="00EF777A" w:rsidP="00EF777A">
      <w:pPr>
        <w:numPr>
          <w:ilvl w:val="0"/>
          <w:numId w:val="13"/>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временной нетрудоспособности работника;</w:t>
      </w:r>
    </w:p>
    <w:p w:rsidR="00EF777A" w:rsidRPr="00FC70C2" w:rsidRDefault="00EF777A" w:rsidP="00EF777A">
      <w:pPr>
        <w:numPr>
          <w:ilvl w:val="0"/>
          <w:numId w:val="13"/>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F777A" w:rsidRPr="00FC70C2" w:rsidRDefault="00EF777A" w:rsidP="00EF777A">
      <w:pPr>
        <w:numPr>
          <w:ilvl w:val="0"/>
          <w:numId w:val="13"/>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в других случаях, предусмотренных трудовым законодательством, локальными нормативными актами учреждения (</w:t>
      </w:r>
      <w:proofErr w:type="gramStart"/>
      <w:r w:rsidRPr="00FC70C2">
        <w:rPr>
          <w:rFonts w:ascii="Times New Roman" w:hAnsi="Times New Roman"/>
          <w:sz w:val="28"/>
          <w:szCs w:val="28"/>
          <w:lang w:eastAsia="ru-RU"/>
        </w:rPr>
        <w:t>ч</w:t>
      </w:r>
      <w:proofErr w:type="gramEnd"/>
      <w:r w:rsidRPr="00FC70C2">
        <w:rPr>
          <w:rFonts w:ascii="Times New Roman" w:hAnsi="Times New Roman"/>
          <w:sz w:val="28"/>
          <w:szCs w:val="28"/>
          <w:lang w:eastAsia="ru-RU"/>
        </w:rPr>
        <w:t>. 1 ст. 124 ТК РФ).</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 xml:space="preserve">.11. По соглашению между работником и работодателем ежегодный оплачиваемый отпуск может быть разделен на части, при этом хотя бы </w:t>
      </w:r>
      <w:r w:rsidRPr="00FC70C2">
        <w:rPr>
          <w:rFonts w:ascii="Times New Roman" w:hAnsi="Times New Roman"/>
          <w:sz w:val="28"/>
          <w:szCs w:val="28"/>
          <w:lang w:eastAsia="ru-RU"/>
        </w:rPr>
        <w:lastRenderedPageBreak/>
        <w:t>одна из частей этого отпуска должна быть не менее 14 календарных дней.</w:t>
      </w:r>
    </w:p>
    <w:p w:rsidR="00EF777A" w:rsidRPr="00FC70C2" w:rsidRDefault="00EF777A" w:rsidP="00EF777A">
      <w:pPr>
        <w:spacing w:line="360" w:lineRule="auto"/>
        <w:ind w:left="567" w:hanging="567"/>
        <w:jc w:val="both"/>
        <w:rPr>
          <w:rFonts w:ascii="Times New Roman" w:hAnsi="Times New Roman"/>
          <w:i/>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.13. При увольнении работнику выплачивается денежная компенсация за все неиспользованные отпуска.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 xml:space="preserve">.14. Оплата отпуска производится не </w:t>
      </w:r>
      <w:proofErr w:type="gramStart"/>
      <w:r w:rsidRPr="00FC70C2">
        <w:rPr>
          <w:rFonts w:ascii="Times New Roman" w:hAnsi="Times New Roman"/>
          <w:sz w:val="28"/>
          <w:szCs w:val="28"/>
          <w:lang w:eastAsia="ru-RU"/>
        </w:rPr>
        <w:t>позднее</w:t>
      </w:r>
      <w:proofErr w:type="gramEnd"/>
      <w:r w:rsidRPr="00FC70C2">
        <w:rPr>
          <w:rFonts w:ascii="Times New Roman" w:hAnsi="Times New Roman"/>
          <w:sz w:val="28"/>
          <w:szCs w:val="28"/>
          <w:lang w:eastAsia="ru-RU"/>
        </w:rPr>
        <w:t xml:space="preserve"> чем за три дня до его начала.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 xml:space="preserve">.15. Запрещается </w:t>
      </w:r>
      <w:proofErr w:type="spellStart"/>
      <w:r w:rsidRPr="00FC70C2">
        <w:rPr>
          <w:rFonts w:ascii="Times New Roman" w:hAnsi="Times New Roman"/>
          <w:sz w:val="28"/>
          <w:szCs w:val="28"/>
          <w:lang w:eastAsia="ru-RU"/>
        </w:rPr>
        <w:t>непредоставление</w:t>
      </w:r>
      <w:proofErr w:type="spellEnd"/>
      <w:r w:rsidRPr="00FC70C2">
        <w:rPr>
          <w:rFonts w:ascii="Times New Roman" w:hAnsi="Times New Roman"/>
          <w:sz w:val="28"/>
          <w:szCs w:val="28"/>
          <w:lang w:eastAsia="ru-RU"/>
        </w:rPr>
        <w:t xml:space="preserve"> ежегодного оплачиваемого отпуска в течение двух лет подряд, а также </w:t>
      </w:r>
      <w:proofErr w:type="spellStart"/>
      <w:r w:rsidRPr="00FC70C2">
        <w:rPr>
          <w:rFonts w:ascii="Times New Roman" w:hAnsi="Times New Roman"/>
          <w:sz w:val="28"/>
          <w:szCs w:val="28"/>
          <w:lang w:eastAsia="ru-RU"/>
        </w:rPr>
        <w:t>непредоставление</w:t>
      </w:r>
      <w:proofErr w:type="spellEnd"/>
      <w:r w:rsidRPr="00FC70C2">
        <w:rPr>
          <w:rFonts w:ascii="Times New Roman" w:hAnsi="Times New Roman"/>
          <w:sz w:val="28"/>
          <w:szCs w:val="28"/>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4.</w:t>
      </w:r>
      <w:r w:rsidRPr="00EF777A">
        <w:rPr>
          <w:rFonts w:ascii="Times New Roman" w:hAnsi="Times New Roman"/>
          <w:sz w:val="28"/>
          <w:szCs w:val="28"/>
          <w:lang w:eastAsia="ru-RU"/>
        </w:rPr>
        <w:t>2</w:t>
      </w:r>
      <w:r w:rsidRPr="00FC70C2">
        <w:rPr>
          <w:rFonts w:ascii="Times New Roman" w:hAnsi="Times New Roman"/>
          <w:sz w:val="28"/>
          <w:szCs w:val="28"/>
          <w:lang w:eastAsia="ru-RU"/>
        </w:rPr>
        <w:t>.16. Отзыв работника из отпуска допускается только с его согласия.</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lastRenderedPageBreak/>
        <w:t>4.</w:t>
      </w:r>
      <w:r w:rsidRPr="00EF777A">
        <w:rPr>
          <w:rFonts w:ascii="Times New Roman" w:hAnsi="Times New Roman"/>
          <w:sz w:val="28"/>
          <w:szCs w:val="28"/>
          <w:lang w:eastAsia="ru-RU"/>
        </w:rPr>
        <w:t>2</w:t>
      </w:r>
      <w:r w:rsidRPr="00FC70C2">
        <w:rPr>
          <w:rFonts w:ascii="Times New Roman" w:hAnsi="Times New Roman"/>
          <w:sz w:val="28"/>
          <w:szCs w:val="28"/>
          <w:lang w:eastAsia="ru-RU"/>
        </w:rPr>
        <w:t>.17.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F777A" w:rsidRPr="00FC70C2" w:rsidRDefault="00EF777A" w:rsidP="00EF777A">
      <w:pPr>
        <w:spacing w:line="360" w:lineRule="auto"/>
        <w:ind w:left="567"/>
        <w:jc w:val="both"/>
        <w:rPr>
          <w:rFonts w:ascii="Times New Roman" w:hAnsi="Times New Roman"/>
          <w:sz w:val="28"/>
          <w:szCs w:val="28"/>
          <w:lang w:eastAsia="ru-RU"/>
        </w:rPr>
      </w:pPr>
      <w:r w:rsidRPr="00FC70C2">
        <w:rPr>
          <w:rFonts w:ascii="Times New Roman" w:hAnsi="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F777A" w:rsidRPr="00FC70C2" w:rsidRDefault="00EF777A" w:rsidP="00EF777A">
      <w:pPr>
        <w:spacing w:line="360" w:lineRule="auto"/>
        <w:ind w:left="567" w:hanging="567"/>
        <w:jc w:val="center"/>
        <w:rPr>
          <w:rFonts w:ascii="Times New Roman" w:hAnsi="Times New Roman"/>
          <w:b/>
          <w:sz w:val="28"/>
          <w:szCs w:val="28"/>
          <w:lang w:eastAsia="ru-RU"/>
        </w:rPr>
      </w:pPr>
      <w:r w:rsidRPr="00FC70C2">
        <w:rPr>
          <w:rFonts w:ascii="Times New Roman" w:hAnsi="Times New Roman"/>
          <w:b/>
          <w:sz w:val="28"/>
          <w:szCs w:val="28"/>
          <w:lang w:val="en-US" w:eastAsia="ru-RU"/>
        </w:rPr>
        <w:t>V</w:t>
      </w:r>
      <w:r w:rsidRPr="00FC70C2">
        <w:rPr>
          <w:rFonts w:ascii="Times New Roman" w:hAnsi="Times New Roman"/>
          <w:b/>
          <w:sz w:val="28"/>
          <w:szCs w:val="28"/>
          <w:lang w:eastAsia="ru-RU"/>
        </w:rPr>
        <w:t>. Поощрения за успехи в работе</w:t>
      </w:r>
    </w:p>
    <w:p w:rsidR="00EF777A" w:rsidRPr="00FC70C2" w:rsidRDefault="00EF777A" w:rsidP="00EF777A">
      <w:pPr>
        <w:spacing w:line="360" w:lineRule="auto"/>
        <w:ind w:left="567" w:hanging="567"/>
        <w:jc w:val="both"/>
        <w:rPr>
          <w:rFonts w:ascii="Times New Roman" w:hAnsi="Times New Roman"/>
          <w:bCs/>
          <w:sz w:val="28"/>
          <w:szCs w:val="28"/>
          <w:lang w:eastAsia="ru-RU"/>
        </w:rPr>
      </w:pPr>
      <w:r w:rsidRPr="00FC70C2">
        <w:rPr>
          <w:rFonts w:ascii="Times New Roman" w:hAnsi="Times New Roman"/>
          <w:bCs/>
          <w:sz w:val="28"/>
          <w:szCs w:val="28"/>
          <w:lang w:eastAsia="ru-RU"/>
        </w:rPr>
        <w:t>5.1. Работодатель применяет к работникам учреждения,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EF777A" w:rsidRPr="00FC70C2" w:rsidRDefault="00EF777A" w:rsidP="00EF777A">
      <w:pPr>
        <w:spacing w:line="360" w:lineRule="auto"/>
        <w:ind w:left="567" w:hanging="567"/>
        <w:jc w:val="both"/>
        <w:rPr>
          <w:rFonts w:ascii="Times New Roman" w:hAnsi="Times New Roman"/>
          <w:bCs/>
          <w:sz w:val="28"/>
          <w:szCs w:val="28"/>
          <w:lang w:eastAsia="ru-RU"/>
        </w:rPr>
      </w:pPr>
      <w:r w:rsidRPr="00FC70C2">
        <w:rPr>
          <w:rFonts w:ascii="Times New Roman" w:hAnsi="Times New Roman"/>
          <w:bCs/>
          <w:sz w:val="28"/>
          <w:szCs w:val="28"/>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FC70C2">
        <w:rPr>
          <w:rFonts w:ascii="Times New Roman" w:hAnsi="Times New Roman"/>
          <w:bCs/>
          <w:sz w:val="28"/>
          <w:szCs w:val="28"/>
          <w:lang w:eastAsia="ru-RU"/>
        </w:rPr>
        <w:t>ч</w:t>
      </w:r>
      <w:proofErr w:type="gramEnd"/>
      <w:r w:rsidRPr="00FC70C2">
        <w:rPr>
          <w:rFonts w:ascii="Times New Roman" w:hAnsi="Times New Roman"/>
          <w:bCs/>
          <w:sz w:val="28"/>
          <w:szCs w:val="28"/>
          <w:lang w:eastAsia="ru-RU"/>
        </w:rPr>
        <w:t>. 2 ст. 191 ТК РФ).</w:t>
      </w:r>
    </w:p>
    <w:p w:rsidR="00EF777A" w:rsidRPr="00FC70C2" w:rsidRDefault="00EF777A" w:rsidP="00EF777A">
      <w:pPr>
        <w:spacing w:line="360" w:lineRule="auto"/>
        <w:ind w:left="567" w:hanging="567"/>
        <w:jc w:val="center"/>
        <w:rPr>
          <w:rFonts w:ascii="Times New Roman" w:hAnsi="Times New Roman"/>
          <w:b/>
          <w:sz w:val="28"/>
          <w:szCs w:val="28"/>
          <w:lang w:eastAsia="ru-RU"/>
        </w:rPr>
      </w:pPr>
      <w:r w:rsidRPr="00FC70C2">
        <w:rPr>
          <w:rFonts w:ascii="Times New Roman" w:hAnsi="Times New Roman"/>
          <w:b/>
          <w:sz w:val="28"/>
          <w:szCs w:val="28"/>
          <w:lang w:val="en-US" w:eastAsia="ru-RU"/>
        </w:rPr>
        <w:t>VI</w:t>
      </w:r>
      <w:r w:rsidRPr="00FC70C2">
        <w:rPr>
          <w:rFonts w:ascii="Times New Roman" w:hAnsi="Times New Roman"/>
          <w:b/>
          <w:sz w:val="28"/>
          <w:szCs w:val="28"/>
          <w:lang w:eastAsia="ru-RU"/>
        </w:rPr>
        <w:t>. Трудовая дисциплина и ответственность за ее нарушение</w:t>
      </w:r>
    </w:p>
    <w:p w:rsidR="00EF777A" w:rsidRPr="00FC70C2" w:rsidRDefault="00EF777A" w:rsidP="00EF777A">
      <w:pPr>
        <w:spacing w:line="360" w:lineRule="auto"/>
        <w:ind w:left="567" w:hanging="567"/>
        <w:jc w:val="both"/>
        <w:rPr>
          <w:rFonts w:ascii="Times New Roman" w:hAnsi="Times New Roman"/>
          <w:sz w:val="28"/>
          <w:szCs w:val="28"/>
          <w:lang w:eastAsia="ru-RU"/>
        </w:rPr>
      </w:pPr>
      <w:r w:rsidRPr="00FC70C2">
        <w:rPr>
          <w:rFonts w:ascii="Times New Roman" w:hAnsi="Times New Roman"/>
          <w:sz w:val="28"/>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F777A" w:rsidRPr="00FC70C2" w:rsidRDefault="00EF777A" w:rsidP="00EF777A">
      <w:pPr>
        <w:numPr>
          <w:ilvl w:val="0"/>
          <w:numId w:val="14"/>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 xml:space="preserve">замечание; </w:t>
      </w:r>
    </w:p>
    <w:p w:rsidR="00EF777A" w:rsidRPr="00FC70C2" w:rsidRDefault="00EF777A" w:rsidP="00EF777A">
      <w:pPr>
        <w:numPr>
          <w:ilvl w:val="0"/>
          <w:numId w:val="14"/>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 xml:space="preserve">выговор; </w:t>
      </w:r>
    </w:p>
    <w:p w:rsidR="00EF777A" w:rsidRPr="00FC70C2" w:rsidRDefault="00EF777A" w:rsidP="00EF777A">
      <w:pPr>
        <w:numPr>
          <w:ilvl w:val="0"/>
          <w:numId w:val="14"/>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увольнение по соответствующим основаниям.</w:t>
      </w:r>
    </w:p>
    <w:p w:rsidR="00EF777A" w:rsidRPr="00FC70C2" w:rsidRDefault="00EF777A" w:rsidP="00EF777A">
      <w:pPr>
        <w:spacing w:line="360" w:lineRule="auto"/>
        <w:ind w:left="284" w:hanging="284"/>
        <w:jc w:val="both"/>
        <w:rPr>
          <w:rFonts w:ascii="Times New Roman" w:hAnsi="Times New Roman"/>
          <w:sz w:val="28"/>
          <w:szCs w:val="28"/>
          <w:lang w:eastAsia="ru-RU"/>
        </w:rPr>
      </w:pPr>
      <w:r w:rsidRPr="00FC70C2">
        <w:rPr>
          <w:rFonts w:ascii="Times New Roman" w:hAnsi="Times New Roman"/>
          <w:sz w:val="28"/>
          <w:szCs w:val="28"/>
          <w:lang w:eastAsia="ru-RU"/>
        </w:rPr>
        <w:lastRenderedPageBreak/>
        <w:t>6.2. Увольнение в качестве дисциплинарного взыскания может быть применено в соответствии со ст. 192 ТК РФ в случаях:</w:t>
      </w:r>
    </w:p>
    <w:p w:rsidR="00EF777A" w:rsidRPr="00FC70C2" w:rsidRDefault="00EF777A" w:rsidP="00EF777A">
      <w:pPr>
        <w:numPr>
          <w:ilvl w:val="0"/>
          <w:numId w:val="15"/>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F777A" w:rsidRPr="00FC70C2" w:rsidRDefault="00EF777A" w:rsidP="00EF777A">
      <w:pPr>
        <w:numPr>
          <w:ilvl w:val="0"/>
          <w:numId w:val="15"/>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однократного грубого нарушения работником трудовых обязанностей (п. 6 ч. 1 ст. 81 ТК РФ):</w:t>
      </w:r>
    </w:p>
    <w:p w:rsidR="00EF777A" w:rsidRPr="00FC70C2" w:rsidRDefault="00EF777A" w:rsidP="00EF777A">
      <w:pPr>
        <w:tabs>
          <w:tab w:val="left" w:pos="567"/>
        </w:tabs>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F777A" w:rsidRPr="00FC70C2" w:rsidRDefault="00EF777A" w:rsidP="00EF777A">
      <w:p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F777A" w:rsidRPr="00FC70C2" w:rsidRDefault="00EF777A" w:rsidP="00EF777A">
      <w:p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F777A" w:rsidRPr="00FC70C2" w:rsidRDefault="00EF777A" w:rsidP="00EF777A">
      <w:pPr>
        <w:spacing w:line="360" w:lineRule="auto"/>
        <w:ind w:left="709" w:hanging="283"/>
        <w:jc w:val="both"/>
        <w:rPr>
          <w:rFonts w:ascii="Times New Roman" w:hAnsi="Times New Roman"/>
          <w:sz w:val="28"/>
          <w:szCs w:val="28"/>
          <w:lang w:eastAsia="ru-RU"/>
        </w:rPr>
      </w:pPr>
      <w:r w:rsidRPr="00FC70C2">
        <w:rPr>
          <w:rFonts w:ascii="Times New Roman" w:hAnsi="Times New Roman"/>
          <w:sz w:val="28"/>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F777A" w:rsidRPr="00FC70C2" w:rsidRDefault="00EF777A" w:rsidP="00EF777A">
      <w:pPr>
        <w:spacing w:line="360" w:lineRule="auto"/>
        <w:ind w:left="709" w:hanging="283"/>
        <w:jc w:val="both"/>
        <w:rPr>
          <w:rFonts w:ascii="Times New Roman" w:hAnsi="Times New Roman"/>
          <w:sz w:val="28"/>
          <w:szCs w:val="28"/>
          <w:lang w:eastAsia="ru-RU"/>
        </w:rPr>
      </w:pPr>
      <w:proofErr w:type="spellStart"/>
      <w:r w:rsidRPr="00FC70C2">
        <w:rPr>
          <w:rFonts w:ascii="Times New Roman" w:hAnsi="Times New Roman"/>
          <w:sz w:val="28"/>
          <w:szCs w:val="28"/>
          <w:lang w:eastAsia="ru-RU"/>
        </w:rPr>
        <w:lastRenderedPageBreak/>
        <w:t>д</w:t>
      </w:r>
      <w:proofErr w:type="spellEnd"/>
      <w:r w:rsidRPr="00FC70C2">
        <w:rPr>
          <w:rFonts w:ascii="Times New Roman" w:hAnsi="Times New Roman"/>
          <w:sz w:val="28"/>
          <w:szCs w:val="28"/>
          <w:lang w:eastAsia="ru-RU"/>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F777A" w:rsidRPr="00FC70C2" w:rsidRDefault="00EF777A" w:rsidP="00EF777A">
      <w:pPr>
        <w:numPr>
          <w:ilvl w:val="0"/>
          <w:numId w:val="16"/>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F777A" w:rsidRPr="00FC70C2" w:rsidRDefault="00EF777A" w:rsidP="00EF777A">
      <w:pPr>
        <w:numPr>
          <w:ilvl w:val="0"/>
          <w:numId w:val="16"/>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F777A" w:rsidRPr="00FC70C2" w:rsidRDefault="00EF777A" w:rsidP="00EF777A">
      <w:pPr>
        <w:numPr>
          <w:ilvl w:val="0"/>
          <w:numId w:val="16"/>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F777A" w:rsidRPr="00FC70C2" w:rsidRDefault="00EF777A" w:rsidP="00EF777A">
      <w:pPr>
        <w:numPr>
          <w:ilvl w:val="0"/>
          <w:numId w:val="16"/>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EF777A" w:rsidRPr="00FC70C2" w:rsidRDefault="00EF777A" w:rsidP="00EF777A">
      <w:pPr>
        <w:numPr>
          <w:ilvl w:val="0"/>
          <w:numId w:val="16"/>
        </w:numPr>
        <w:spacing w:line="360" w:lineRule="auto"/>
        <w:ind w:left="567" w:hanging="141"/>
        <w:jc w:val="both"/>
        <w:rPr>
          <w:rFonts w:ascii="Times New Roman" w:hAnsi="Times New Roman"/>
          <w:sz w:val="28"/>
          <w:szCs w:val="28"/>
          <w:lang w:eastAsia="ru-RU"/>
        </w:rPr>
      </w:pPr>
      <w:r w:rsidRPr="00FC70C2">
        <w:rPr>
          <w:rFonts w:ascii="Times New Roman" w:hAnsi="Times New Roman"/>
          <w:sz w:val="28"/>
          <w:szCs w:val="28"/>
          <w:lang w:eastAsia="ru-RU"/>
        </w:rPr>
        <w:t>повторное в течение одного года грубое нарушение устава образовательного учреждения (п.1 ст. 336 ТК РФ).</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 xml:space="preserve">6.4.  До применения дисциплинарного взыскания работодатель должен затребовать от работника письменное объяснение. Если по истечении </w:t>
      </w:r>
      <w:r w:rsidRPr="00FC70C2">
        <w:rPr>
          <w:rFonts w:ascii="Times New Roman" w:hAnsi="Times New Roman"/>
          <w:sz w:val="28"/>
          <w:szCs w:val="28"/>
          <w:lang w:eastAsia="ru-RU"/>
        </w:rPr>
        <w:lastRenderedPageBreak/>
        <w:t>двух рабочих дней указанное объяснение работником не предоставлено, то составляется соответствующий акт (ст. 193 ТК РФ).</w:t>
      </w:r>
    </w:p>
    <w:p w:rsidR="00EF777A" w:rsidRPr="00FC70C2" w:rsidRDefault="00EF777A" w:rsidP="00EF777A">
      <w:pPr>
        <w:spacing w:line="360" w:lineRule="auto"/>
        <w:ind w:left="426"/>
        <w:jc w:val="both"/>
        <w:rPr>
          <w:rFonts w:ascii="Times New Roman" w:hAnsi="Times New Roman"/>
          <w:sz w:val="28"/>
          <w:szCs w:val="28"/>
          <w:lang w:eastAsia="ru-RU"/>
        </w:rPr>
      </w:pPr>
      <w:proofErr w:type="spellStart"/>
      <w:r w:rsidRPr="00FC70C2">
        <w:rPr>
          <w:rFonts w:ascii="Times New Roman" w:hAnsi="Times New Roman"/>
          <w:sz w:val="28"/>
          <w:szCs w:val="28"/>
          <w:lang w:eastAsia="ru-RU"/>
        </w:rPr>
        <w:t>Непредоставление</w:t>
      </w:r>
      <w:proofErr w:type="spellEnd"/>
      <w:r w:rsidRPr="00FC70C2">
        <w:rPr>
          <w:rFonts w:ascii="Times New Roman" w:hAnsi="Times New Roman"/>
          <w:sz w:val="28"/>
          <w:szCs w:val="28"/>
          <w:lang w:eastAsia="ru-RU"/>
        </w:rPr>
        <w:t xml:space="preserve"> работником объяснения не является препятствием для применения дисциплинарного взыскания.</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EF777A" w:rsidRPr="00FC70C2" w:rsidRDefault="00EF777A" w:rsidP="00EF777A">
      <w:pPr>
        <w:spacing w:line="360" w:lineRule="auto"/>
        <w:ind w:left="426"/>
        <w:jc w:val="both"/>
        <w:rPr>
          <w:rFonts w:ascii="Times New Roman" w:hAnsi="Times New Roman"/>
          <w:sz w:val="28"/>
          <w:szCs w:val="28"/>
          <w:lang w:eastAsia="ru-RU"/>
        </w:rPr>
      </w:pPr>
      <w:r w:rsidRPr="00FC70C2">
        <w:rPr>
          <w:rFonts w:ascii="Times New Roman" w:hAnsi="Times New Roman"/>
          <w:sz w:val="28"/>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F777A" w:rsidRPr="00FC70C2" w:rsidRDefault="00EF777A" w:rsidP="00EF777A">
      <w:pPr>
        <w:spacing w:line="360" w:lineRule="auto"/>
        <w:ind w:left="426"/>
        <w:jc w:val="both"/>
        <w:rPr>
          <w:rFonts w:ascii="Times New Roman" w:hAnsi="Times New Roman"/>
          <w:sz w:val="28"/>
          <w:szCs w:val="28"/>
          <w:lang w:eastAsia="ru-RU"/>
        </w:rPr>
      </w:pPr>
      <w:r w:rsidRPr="00FC70C2">
        <w:rPr>
          <w:rFonts w:ascii="Times New Roman" w:hAnsi="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6.7. За каждый дисциплинарный проступок может быть применено только одно дисциплинарное взыскание.</w:t>
      </w:r>
    </w:p>
    <w:p w:rsidR="00EF777A" w:rsidRPr="00FC70C2" w:rsidRDefault="00EF777A" w:rsidP="00EF777A">
      <w:pPr>
        <w:spacing w:line="360" w:lineRule="auto"/>
        <w:ind w:left="426"/>
        <w:jc w:val="both"/>
        <w:rPr>
          <w:rFonts w:ascii="Times New Roman" w:hAnsi="Times New Roman"/>
          <w:sz w:val="28"/>
          <w:szCs w:val="28"/>
          <w:lang w:eastAsia="ru-RU"/>
        </w:rPr>
      </w:pPr>
      <w:r w:rsidRPr="00FC70C2">
        <w:rPr>
          <w:rFonts w:ascii="Times New Roman" w:hAnsi="Times New Roman"/>
          <w:sz w:val="28"/>
          <w:szCs w:val="28"/>
          <w:lang w:eastAsia="ru-RU"/>
        </w:rPr>
        <w:lastRenderedPageBreak/>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F777A" w:rsidRPr="00FC70C2" w:rsidRDefault="00EF777A" w:rsidP="00EF777A">
      <w:pPr>
        <w:spacing w:line="360" w:lineRule="auto"/>
        <w:ind w:left="426"/>
        <w:jc w:val="both"/>
        <w:rPr>
          <w:rFonts w:ascii="Times New Roman" w:hAnsi="Times New Roman"/>
          <w:sz w:val="28"/>
          <w:szCs w:val="28"/>
          <w:lang w:eastAsia="ru-RU"/>
        </w:rPr>
      </w:pPr>
      <w:r w:rsidRPr="00FC70C2">
        <w:rPr>
          <w:rFonts w:ascii="Times New Roman" w:hAnsi="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F777A" w:rsidRPr="00EF777A" w:rsidRDefault="00EF777A" w:rsidP="00EF777A">
      <w:pPr>
        <w:spacing w:line="360" w:lineRule="auto"/>
        <w:ind w:left="284" w:hanging="284"/>
        <w:jc w:val="center"/>
        <w:rPr>
          <w:rFonts w:ascii="Times New Roman" w:hAnsi="Times New Roman"/>
          <w:b/>
          <w:sz w:val="28"/>
          <w:szCs w:val="28"/>
          <w:lang w:eastAsia="ru-RU"/>
        </w:rPr>
      </w:pPr>
      <w:r w:rsidRPr="00FC70C2">
        <w:rPr>
          <w:rFonts w:ascii="Times New Roman" w:hAnsi="Times New Roman"/>
          <w:b/>
          <w:sz w:val="28"/>
          <w:szCs w:val="28"/>
          <w:lang w:val="en-US" w:eastAsia="ru-RU"/>
        </w:rPr>
        <w:t>VII</w:t>
      </w:r>
      <w:r w:rsidRPr="00FC70C2">
        <w:rPr>
          <w:rFonts w:ascii="Times New Roman" w:hAnsi="Times New Roman"/>
          <w:b/>
          <w:sz w:val="28"/>
          <w:szCs w:val="28"/>
          <w:lang w:eastAsia="ru-RU"/>
        </w:rPr>
        <w:t>. Заключительные положения</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7.1. Те</w:t>
      </w:r>
      <w:proofErr w:type="gramStart"/>
      <w:r w:rsidRPr="00FC70C2">
        <w:rPr>
          <w:rFonts w:ascii="Times New Roman" w:hAnsi="Times New Roman"/>
          <w:sz w:val="28"/>
          <w:szCs w:val="28"/>
          <w:lang w:eastAsia="ru-RU"/>
        </w:rPr>
        <w:t>кст пр</w:t>
      </w:r>
      <w:proofErr w:type="gramEnd"/>
      <w:r w:rsidRPr="00FC70C2">
        <w:rPr>
          <w:rFonts w:ascii="Times New Roman" w:hAnsi="Times New Roman"/>
          <w:sz w:val="28"/>
          <w:szCs w:val="28"/>
          <w:lang w:eastAsia="ru-RU"/>
        </w:rPr>
        <w:t>авил внутреннего трудового распорядка вывешивается в дошкольном образовательном учреждении на видном месте.</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EF777A" w:rsidRPr="00FC70C2" w:rsidRDefault="00EF777A" w:rsidP="00EF777A">
      <w:pPr>
        <w:spacing w:line="360" w:lineRule="auto"/>
        <w:ind w:left="426" w:hanging="426"/>
        <w:jc w:val="both"/>
        <w:rPr>
          <w:rFonts w:ascii="Times New Roman" w:hAnsi="Times New Roman"/>
          <w:sz w:val="28"/>
          <w:szCs w:val="28"/>
          <w:lang w:eastAsia="ru-RU"/>
        </w:rPr>
      </w:pPr>
      <w:r w:rsidRPr="00FC70C2">
        <w:rPr>
          <w:rFonts w:ascii="Times New Roman" w:hAnsi="Times New Roman"/>
          <w:sz w:val="28"/>
          <w:szCs w:val="28"/>
          <w:lang w:eastAsia="ru-RU"/>
        </w:rPr>
        <w:t xml:space="preserve">7.3. С вновь </w:t>
      </w:r>
      <w:proofErr w:type="gramStart"/>
      <w:r w:rsidRPr="00FC70C2">
        <w:rPr>
          <w:rFonts w:ascii="Times New Roman" w:hAnsi="Times New Roman"/>
          <w:sz w:val="28"/>
          <w:szCs w:val="28"/>
          <w:lang w:eastAsia="ru-RU"/>
        </w:rPr>
        <w:t>принятыми правилами внутреннего трудового распорядка, внесенными в них изменениями и дополнениями работодатель знакомит</w:t>
      </w:r>
      <w:proofErr w:type="gramEnd"/>
      <w:r w:rsidRPr="00FC70C2">
        <w:rPr>
          <w:rFonts w:ascii="Times New Roman" w:hAnsi="Times New Roman"/>
          <w:sz w:val="28"/>
          <w:szCs w:val="28"/>
          <w:lang w:eastAsia="ru-RU"/>
        </w:rPr>
        <w:t xml:space="preserve"> работников под роспись с указанием даты ознакомления.</w:t>
      </w:r>
    </w:p>
    <w:p w:rsidR="00EF777A" w:rsidRPr="00FC70C2" w:rsidRDefault="00EF777A" w:rsidP="00EF777A">
      <w:pPr>
        <w:spacing w:line="360" w:lineRule="auto"/>
        <w:jc w:val="right"/>
        <w:rPr>
          <w:rFonts w:ascii="Times New Roman" w:hAnsi="Times New Roman"/>
          <w:sz w:val="28"/>
          <w:szCs w:val="28"/>
        </w:rPr>
      </w:pPr>
    </w:p>
    <w:p w:rsidR="00EF777A" w:rsidRDefault="00EF777A" w:rsidP="00EF777A">
      <w:pPr>
        <w:spacing w:line="360" w:lineRule="auto"/>
        <w:jc w:val="right"/>
        <w:rPr>
          <w:rFonts w:ascii="Times New Roman" w:hAnsi="Times New Roman"/>
          <w:sz w:val="28"/>
          <w:szCs w:val="28"/>
        </w:rPr>
      </w:pPr>
    </w:p>
    <w:p w:rsidR="005A78FC" w:rsidRDefault="005A78FC"/>
    <w:sectPr w:rsidR="005A78FC" w:rsidSect="005A7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58F"/>
    <w:multiLevelType w:val="hybridMultilevel"/>
    <w:tmpl w:val="96CC9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90CED"/>
    <w:multiLevelType w:val="hybridMultilevel"/>
    <w:tmpl w:val="2CE6BFA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6A10A4"/>
    <w:multiLevelType w:val="hybridMultilevel"/>
    <w:tmpl w:val="31D4120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1017A91"/>
    <w:multiLevelType w:val="hybridMultilevel"/>
    <w:tmpl w:val="B5B6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FB340A"/>
    <w:multiLevelType w:val="hybridMultilevel"/>
    <w:tmpl w:val="61AA42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33092B8A"/>
    <w:multiLevelType w:val="hybridMultilevel"/>
    <w:tmpl w:val="0A48B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24736A"/>
    <w:multiLevelType w:val="hybridMultilevel"/>
    <w:tmpl w:val="EA08B84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EA03BBB"/>
    <w:multiLevelType w:val="hybridMultilevel"/>
    <w:tmpl w:val="465A4B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3EE81B6D"/>
    <w:multiLevelType w:val="hybridMultilevel"/>
    <w:tmpl w:val="A4DC1C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46E6267C"/>
    <w:multiLevelType w:val="hybridMultilevel"/>
    <w:tmpl w:val="5EC2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7E19F4"/>
    <w:multiLevelType w:val="hybridMultilevel"/>
    <w:tmpl w:val="98160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7322A6"/>
    <w:multiLevelType w:val="hybridMultilevel"/>
    <w:tmpl w:val="0016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220C67"/>
    <w:multiLevelType w:val="hybridMultilevel"/>
    <w:tmpl w:val="E5B2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FC2124"/>
    <w:multiLevelType w:val="hybridMultilevel"/>
    <w:tmpl w:val="2170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9339E8"/>
    <w:multiLevelType w:val="hybridMultilevel"/>
    <w:tmpl w:val="75CEEF8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6BAC68E3"/>
    <w:multiLevelType w:val="hybridMultilevel"/>
    <w:tmpl w:val="4036C06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714071A0"/>
    <w:multiLevelType w:val="multilevel"/>
    <w:tmpl w:val="8A5A1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F6C18B0"/>
    <w:multiLevelType w:val="hybridMultilevel"/>
    <w:tmpl w:val="86B2C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7"/>
  </w:num>
  <w:num w:numId="5">
    <w:abstractNumId w:val="14"/>
  </w:num>
  <w:num w:numId="6">
    <w:abstractNumId w:val="4"/>
  </w:num>
  <w:num w:numId="7">
    <w:abstractNumId w:val="8"/>
  </w:num>
  <w:num w:numId="8">
    <w:abstractNumId w:val="1"/>
  </w:num>
  <w:num w:numId="9">
    <w:abstractNumId w:val="12"/>
  </w:num>
  <w:num w:numId="10">
    <w:abstractNumId w:val="5"/>
  </w:num>
  <w:num w:numId="11">
    <w:abstractNumId w:val="13"/>
  </w:num>
  <w:num w:numId="12">
    <w:abstractNumId w:val="17"/>
  </w:num>
  <w:num w:numId="13">
    <w:abstractNumId w:val="10"/>
  </w:num>
  <w:num w:numId="14">
    <w:abstractNumId w:val="11"/>
  </w:num>
  <w:num w:numId="15">
    <w:abstractNumId w:val="3"/>
  </w:num>
  <w:num w:numId="16">
    <w:abstractNumId w:val="0"/>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77A"/>
    <w:rsid w:val="00001B0C"/>
    <w:rsid w:val="000131B6"/>
    <w:rsid w:val="004F3CEF"/>
    <w:rsid w:val="005413AD"/>
    <w:rsid w:val="005730F3"/>
    <w:rsid w:val="005A78FC"/>
    <w:rsid w:val="00AD1744"/>
    <w:rsid w:val="00B82C70"/>
    <w:rsid w:val="00CC77CC"/>
    <w:rsid w:val="00EF777A"/>
    <w:rsid w:val="00F00DFC"/>
    <w:rsid w:val="00FA4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7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8653</Words>
  <Characters>49324</Characters>
  <Application>Microsoft Office Word</Application>
  <DocSecurity>0</DocSecurity>
  <Lines>411</Lines>
  <Paragraphs>115</Paragraphs>
  <ScaleCrop>false</ScaleCrop>
  <Company>Microsoft</Company>
  <LinksUpToDate>false</LinksUpToDate>
  <CharactersWithSpaces>57862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2016-05-11T00:37:00Z</dcterms:created>
  <dcterms:modified xsi:type="dcterms:W3CDTF">2016-05-11T00:35:00Z</dcterms:modified>
</cp:coreProperties>
</file>